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DD80" w14:textId="5B6BF98C" w:rsidR="007D1B3F" w:rsidRPr="007D1B3F" w:rsidRDefault="001C7A5D" w:rsidP="00666332">
      <w:pPr>
        <w:suppressAutoHyphens/>
        <w:autoSpaceDE w:val="0"/>
        <w:autoSpaceDN w:val="0"/>
        <w:adjustRightInd w:val="0"/>
        <w:spacing w:after="0" w:line="288" w:lineRule="auto"/>
        <w:jc w:val="center"/>
        <w:textAlignment w:val="center"/>
        <w:rPr>
          <w:rFonts w:ascii="Garamond" w:hAnsi="Garamond" w:cs="Adobe Garamond Pro Bold"/>
          <w:b/>
          <w:bCs/>
          <w:color w:val="000000"/>
          <w:sz w:val="28"/>
          <w:szCs w:val="28"/>
        </w:rPr>
      </w:pPr>
      <w:commentRangeStart w:id="0"/>
      <w:r>
        <w:rPr>
          <w:rFonts w:ascii="Garamond" w:hAnsi="Garamond" w:cs="Adobe Garamond Pro Bold"/>
          <w:b/>
          <w:bCs/>
          <w:color w:val="000000"/>
          <w:sz w:val="28"/>
          <w:szCs w:val="28"/>
        </w:rPr>
        <w:t>TITLE</w:t>
      </w:r>
      <w:commentRangeEnd w:id="0"/>
      <w:r w:rsidR="0088695C">
        <w:rPr>
          <w:rStyle w:val="CommentReference"/>
        </w:rPr>
        <w:commentReference w:id="0"/>
      </w:r>
    </w:p>
    <w:p w14:paraId="22F94787" w14:textId="77777777" w:rsidR="007D1B3F" w:rsidRPr="007D1B3F" w:rsidRDefault="007D1B3F" w:rsidP="00B05C60">
      <w:pPr>
        <w:suppressAutoHyphens/>
        <w:autoSpaceDE w:val="0"/>
        <w:autoSpaceDN w:val="0"/>
        <w:adjustRightInd w:val="0"/>
        <w:spacing w:after="0" w:line="288" w:lineRule="auto"/>
        <w:jc w:val="center"/>
        <w:textAlignment w:val="center"/>
        <w:rPr>
          <w:rFonts w:ascii="Garamond" w:hAnsi="Garamond" w:cs="Adobe Garamond Pro Bold"/>
          <w:b/>
          <w:bCs/>
          <w:color w:val="000000"/>
          <w:sz w:val="24"/>
          <w:szCs w:val="24"/>
        </w:rPr>
      </w:pPr>
    </w:p>
    <w:p w14:paraId="5039B938" w14:textId="16886862" w:rsidR="00666332" w:rsidRDefault="008C10B6" w:rsidP="00666332">
      <w:pPr>
        <w:suppressAutoHyphens/>
        <w:autoSpaceDE w:val="0"/>
        <w:autoSpaceDN w:val="0"/>
        <w:adjustRightInd w:val="0"/>
        <w:spacing w:after="0" w:line="288" w:lineRule="auto"/>
        <w:jc w:val="center"/>
        <w:textAlignment w:val="center"/>
        <w:rPr>
          <w:rFonts w:ascii="Garamond" w:hAnsi="Garamond" w:cs="Adobe Garamond Pro Bold"/>
          <w:b/>
          <w:bCs/>
          <w:color w:val="000000"/>
          <w:sz w:val="24"/>
          <w:szCs w:val="24"/>
        </w:rPr>
      </w:pPr>
      <w:commentRangeStart w:id="1"/>
      <w:r>
        <w:rPr>
          <w:rFonts w:ascii="Garamond" w:hAnsi="Garamond" w:cs="Adobe Garamond Pro Bold"/>
          <w:b/>
          <w:bCs/>
          <w:color w:val="000000"/>
          <w:sz w:val="24"/>
          <w:szCs w:val="24"/>
        </w:rPr>
        <w:t xml:space="preserve">SUB </w:t>
      </w:r>
      <w:r w:rsidR="001C7A5D">
        <w:rPr>
          <w:rFonts w:ascii="Garamond" w:hAnsi="Garamond" w:cs="Adobe Garamond Pro Bold"/>
          <w:b/>
          <w:bCs/>
          <w:color w:val="000000"/>
          <w:sz w:val="24"/>
          <w:szCs w:val="24"/>
        </w:rPr>
        <w:t>TITLE</w:t>
      </w:r>
      <w:r w:rsidR="00666332">
        <w:rPr>
          <w:rFonts w:ascii="Garamond" w:hAnsi="Garamond" w:cs="Adobe Garamond Pro Bold"/>
          <w:b/>
          <w:bCs/>
          <w:color w:val="000000"/>
          <w:sz w:val="24"/>
          <w:szCs w:val="24"/>
        </w:rPr>
        <w:t xml:space="preserve"> </w:t>
      </w:r>
      <w:r w:rsidR="00C56695" w:rsidRPr="007D1B3F">
        <w:rPr>
          <w:rFonts w:ascii="Garamond" w:hAnsi="Garamond" w:cs="Adobe Garamond Pro Bold"/>
          <w:b/>
          <w:bCs/>
          <w:color w:val="000000"/>
          <w:sz w:val="24"/>
          <w:szCs w:val="24"/>
        </w:rPr>
        <w:t>(</w:t>
      </w:r>
      <w:r w:rsidR="001C7A5D">
        <w:rPr>
          <w:rFonts w:ascii="Garamond" w:hAnsi="Garamond" w:cs="Adobe Garamond Pro Bold"/>
          <w:b/>
          <w:bCs/>
          <w:color w:val="000000"/>
          <w:sz w:val="24"/>
          <w:szCs w:val="24"/>
        </w:rPr>
        <w:t>if any</w:t>
      </w:r>
      <w:r w:rsidR="00666332">
        <w:rPr>
          <w:rFonts w:ascii="Garamond" w:hAnsi="Garamond" w:cs="Adobe Garamond Pro Bold"/>
          <w:b/>
          <w:bCs/>
          <w:color w:val="000000"/>
          <w:sz w:val="24"/>
          <w:szCs w:val="24"/>
        </w:rPr>
        <w:t>)</w:t>
      </w:r>
      <w:commentRangeEnd w:id="1"/>
      <w:r w:rsidR="00AC6679">
        <w:rPr>
          <w:rStyle w:val="CommentReference"/>
        </w:rPr>
        <w:commentReference w:id="1"/>
      </w:r>
    </w:p>
    <w:p w14:paraId="51837581" w14:textId="77777777" w:rsidR="00B05C60" w:rsidRPr="007D1B3F" w:rsidRDefault="00B05C60" w:rsidP="00666332">
      <w:pPr>
        <w:suppressAutoHyphens/>
        <w:autoSpaceDE w:val="0"/>
        <w:autoSpaceDN w:val="0"/>
        <w:adjustRightInd w:val="0"/>
        <w:spacing w:after="0" w:line="288" w:lineRule="auto"/>
        <w:jc w:val="center"/>
        <w:textAlignment w:val="center"/>
        <w:rPr>
          <w:rFonts w:ascii="Garamond" w:hAnsi="Garamond" w:cs="Adobe Garamond Pro Bold"/>
          <w:b/>
          <w:bCs/>
          <w:color w:val="000000"/>
          <w:sz w:val="24"/>
          <w:szCs w:val="24"/>
        </w:rPr>
      </w:pPr>
    </w:p>
    <w:p w14:paraId="3B3FBFBD" w14:textId="1621A283" w:rsidR="00B05C60" w:rsidRDefault="00737D07" w:rsidP="00B05C60">
      <w:pPr>
        <w:suppressAutoHyphens/>
        <w:autoSpaceDE w:val="0"/>
        <w:autoSpaceDN w:val="0"/>
        <w:adjustRightInd w:val="0"/>
        <w:spacing w:after="0" w:line="288" w:lineRule="auto"/>
        <w:jc w:val="center"/>
        <w:textAlignment w:val="center"/>
        <w:rPr>
          <w:rFonts w:ascii="Garamond" w:hAnsi="Garamond" w:cs="Adobe Garamond Pro Bold"/>
          <w:b/>
          <w:bCs/>
          <w:color w:val="000000"/>
          <w:sz w:val="24"/>
          <w:szCs w:val="24"/>
        </w:rPr>
      </w:pPr>
      <w:commentRangeStart w:id="2"/>
      <w:r>
        <w:rPr>
          <w:rFonts w:ascii="Garamond" w:hAnsi="Garamond" w:cs="Adobe Garamond Pro Bold"/>
          <w:b/>
          <w:bCs/>
          <w:color w:val="000000"/>
          <w:sz w:val="24"/>
          <w:szCs w:val="24"/>
        </w:rPr>
        <w:t>Writer</w:t>
      </w:r>
      <w:commentRangeEnd w:id="2"/>
      <w:r>
        <w:rPr>
          <w:rFonts w:ascii="Garamond" w:hAnsi="Garamond" w:cs="Adobe Garamond Pro Bold"/>
          <w:b/>
          <w:bCs/>
          <w:color w:val="000000"/>
          <w:sz w:val="24"/>
          <w:szCs w:val="24"/>
        </w:rPr>
        <w:t>(s)</w:t>
      </w:r>
      <w:r w:rsidR="00AC6679">
        <w:rPr>
          <w:rStyle w:val="CommentReference"/>
        </w:rPr>
        <w:commentReference w:id="2"/>
      </w:r>
    </w:p>
    <w:p w14:paraId="17AB8264" w14:textId="77777777" w:rsidR="002A2673" w:rsidRDefault="002A2673" w:rsidP="00B05C60">
      <w:pPr>
        <w:suppressAutoHyphens/>
        <w:autoSpaceDE w:val="0"/>
        <w:autoSpaceDN w:val="0"/>
        <w:adjustRightInd w:val="0"/>
        <w:spacing w:after="0" w:line="288" w:lineRule="auto"/>
        <w:jc w:val="center"/>
        <w:textAlignment w:val="center"/>
        <w:rPr>
          <w:rFonts w:ascii="Garamond" w:hAnsi="Garamond" w:cs="Adobe Garamond Pro Bold"/>
          <w:b/>
          <w:bCs/>
          <w:color w:val="000000"/>
          <w:sz w:val="24"/>
          <w:szCs w:val="24"/>
        </w:rPr>
      </w:pPr>
    </w:p>
    <w:p w14:paraId="29B5E9CE" w14:textId="1125F82D" w:rsidR="002A2673" w:rsidRDefault="008C10B6" w:rsidP="002A2673">
      <w:pPr>
        <w:tabs>
          <w:tab w:val="left" w:pos="2047"/>
        </w:tabs>
        <w:suppressAutoHyphens/>
        <w:autoSpaceDE w:val="0"/>
        <w:autoSpaceDN w:val="0"/>
        <w:adjustRightInd w:val="0"/>
        <w:spacing w:after="0" w:line="288" w:lineRule="auto"/>
        <w:jc w:val="center"/>
        <w:textAlignment w:val="center"/>
        <w:rPr>
          <w:rFonts w:ascii="Garamond" w:hAnsi="Garamond" w:cs="Adobe Garamond Pro"/>
          <w:color w:val="000000"/>
          <w:sz w:val="24"/>
          <w:szCs w:val="24"/>
        </w:rPr>
      </w:pPr>
      <w:commentRangeStart w:id="3"/>
      <w:r>
        <w:rPr>
          <w:rFonts w:ascii="Garamond" w:hAnsi="Garamond" w:cs="Adobe Garamond Pro"/>
          <w:color w:val="000000"/>
          <w:sz w:val="24"/>
          <w:szCs w:val="24"/>
        </w:rPr>
        <w:t>Affiliation</w:t>
      </w:r>
      <w:r w:rsidR="00633E90">
        <w:rPr>
          <w:rFonts w:ascii="Garamond" w:hAnsi="Garamond" w:cs="Adobe Garamond Pro"/>
          <w:color w:val="000000"/>
          <w:sz w:val="24"/>
          <w:szCs w:val="24"/>
        </w:rPr>
        <w:t>(s)</w:t>
      </w:r>
      <w:r w:rsidR="002A2673" w:rsidRPr="002A2673">
        <w:rPr>
          <w:rFonts w:ascii="Garamond" w:hAnsi="Garamond" w:cs="Adobe Garamond Pro"/>
          <w:color w:val="000000"/>
          <w:sz w:val="24"/>
          <w:szCs w:val="24"/>
        </w:rPr>
        <w:t xml:space="preserve"> </w:t>
      </w:r>
      <w:commentRangeEnd w:id="3"/>
      <w:r w:rsidR="00AC6679">
        <w:rPr>
          <w:rStyle w:val="CommentReference"/>
        </w:rPr>
        <w:commentReference w:id="3"/>
      </w:r>
    </w:p>
    <w:p w14:paraId="42D75582" w14:textId="77777777" w:rsidR="007A2995" w:rsidRDefault="007A2995" w:rsidP="002A2673">
      <w:pPr>
        <w:tabs>
          <w:tab w:val="left" w:pos="2047"/>
        </w:tabs>
        <w:suppressAutoHyphens/>
        <w:autoSpaceDE w:val="0"/>
        <w:autoSpaceDN w:val="0"/>
        <w:adjustRightInd w:val="0"/>
        <w:spacing w:after="0" w:line="288" w:lineRule="auto"/>
        <w:jc w:val="center"/>
        <w:textAlignment w:val="center"/>
        <w:rPr>
          <w:rFonts w:ascii="Garamond" w:hAnsi="Garamond" w:cs="Adobe Garamond Pro"/>
          <w:color w:val="000000"/>
          <w:sz w:val="24"/>
          <w:szCs w:val="24"/>
        </w:rPr>
      </w:pPr>
    </w:p>
    <w:p w14:paraId="59F8359D" w14:textId="2452088D" w:rsidR="007A2995" w:rsidRDefault="007C287D" w:rsidP="002A2673">
      <w:pPr>
        <w:tabs>
          <w:tab w:val="left" w:pos="2047"/>
        </w:tabs>
        <w:suppressAutoHyphens/>
        <w:autoSpaceDE w:val="0"/>
        <w:autoSpaceDN w:val="0"/>
        <w:adjustRightInd w:val="0"/>
        <w:spacing w:after="0" w:line="288" w:lineRule="auto"/>
        <w:jc w:val="center"/>
        <w:textAlignment w:val="center"/>
        <w:rPr>
          <w:rFonts w:ascii="Garamond" w:hAnsi="Garamond" w:cs="Adobe Garamond Pro"/>
          <w:color w:val="000000"/>
          <w:sz w:val="24"/>
          <w:szCs w:val="24"/>
        </w:rPr>
      </w:pPr>
      <w:commentRangeStart w:id="4"/>
      <w:r>
        <w:rPr>
          <w:rFonts w:ascii="Garamond" w:hAnsi="Garamond" w:cs="Adobe Garamond Pro"/>
          <w:color w:val="000000"/>
          <w:sz w:val="24"/>
          <w:szCs w:val="24"/>
        </w:rPr>
        <w:t>e-mail address</w:t>
      </w:r>
      <w:commentRangeEnd w:id="4"/>
      <w:r w:rsidR="007A2995">
        <w:rPr>
          <w:rStyle w:val="CommentReference"/>
        </w:rPr>
        <w:commentReference w:id="4"/>
      </w:r>
    </w:p>
    <w:p w14:paraId="222DBCA0" w14:textId="77777777" w:rsidR="00B05C60" w:rsidRPr="007D1B3F" w:rsidRDefault="00B05C60" w:rsidP="00B05C60">
      <w:pPr>
        <w:tabs>
          <w:tab w:val="left" w:pos="2047"/>
        </w:tabs>
        <w:suppressAutoHyphens/>
        <w:autoSpaceDE w:val="0"/>
        <w:autoSpaceDN w:val="0"/>
        <w:adjustRightInd w:val="0"/>
        <w:spacing w:after="0" w:line="288" w:lineRule="auto"/>
        <w:jc w:val="center"/>
        <w:textAlignment w:val="center"/>
        <w:rPr>
          <w:rFonts w:ascii="Garamond" w:hAnsi="Garamond" w:cs="Adobe Garamond Pro"/>
          <w:i/>
          <w:iCs/>
          <w:color w:val="000000"/>
          <w:sz w:val="24"/>
          <w:szCs w:val="24"/>
        </w:rPr>
      </w:pPr>
    </w:p>
    <w:p w14:paraId="4FAA11E0" w14:textId="77777777" w:rsidR="00B05C60" w:rsidRPr="007D1B3F" w:rsidRDefault="00B05C60" w:rsidP="00B05C60">
      <w:pPr>
        <w:tabs>
          <w:tab w:val="left" w:pos="2047"/>
        </w:tabs>
        <w:suppressAutoHyphens/>
        <w:autoSpaceDE w:val="0"/>
        <w:autoSpaceDN w:val="0"/>
        <w:adjustRightInd w:val="0"/>
        <w:spacing w:after="0" w:line="288" w:lineRule="auto"/>
        <w:jc w:val="center"/>
        <w:textAlignment w:val="center"/>
        <w:rPr>
          <w:rFonts w:ascii="Garamond" w:hAnsi="Garamond" w:cs="Adobe Garamond Pro"/>
          <w:i/>
          <w:iCs/>
          <w:color w:val="000000"/>
          <w:sz w:val="24"/>
          <w:szCs w:val="24"/>
        </w:rPr>
      </w:pPr>
    </w:p>
    <w:p w14:paraId="4A7CB0B7" w14:textId="77777777" w:rsidR="00B05C60" w:rsidRPr="007D1B3F" w:rsidRDefault="00B05C60" w:rsidP="00B05C60">
      <w:pPr>
        <w:tabs>
          <w:tab w:val="left" w:pos="2047"/>
        </w:tabs>
        <w:suppressAutoHyphens/>
        <w:autoSpaceDE w:val="0"/>
        <w:autoSpaceDN w:val="0"/>
        <w:adjustRightInd w:val="0"/>
        <w:spacing w:after="0" w:line="288" w:lineRule="auto"/>
        <w:jc w:val="center"/>
        <w:textAlignment w:val="center"/>
        <w:rPr>
          <w:rFonts w:ascii="Garamond" w:hAnsi="Garamond" w:cs="Adobe Garamond Pro"/>
          <w:i/>
          <w:iCs/>
          <w:color w:val="000000"/>
          <w:sz w:val="24"/>
          <w:szCs w:val="24"/>
        </w:rPr>
      </w:pPr>
    </w:p>
    <w:p w14:paraId="2C943D5D" w14:textId="77777777" w:rsidR="00820F1C" w:rsidRPr="007D1B3F" w:rsidRDefault="00B05C60" w:rsidP="007A2995">
      <w:pPr>
        <w:suppressAutoHyphens/>
        <w:autoSpaceDE w:val="0"/>
        <w:autoSpaceDN w:val="0"/>
        <w:adjustRightInd w:val="0"/>
        <w:spacing w:after="0" w:line="288" w:lineRule="auto"/>
        <w:jc w:val="both"/>
        <w:textAlignment w:val="center"/>
        <w:rPr>
          <w:rFonts w:ascii="Garamond" w:hAnsi="Garamond" w:cs="Adobe Garamond Pro Bold"/>
          <w:b/>
          <w:bCs/>
          <w:color w:val="000000"/>
          <w:sz w:val="24"/>
          <w:szCs w:val="24"/>
        </w:rPr>
      </w:pPr>
      <w:commentRangeStart w:id="5"/>
      <w:r w:rsidRPr="007D1B3F">
        <w:rPr>
          <w:rFonts w:ascii="Garamond" w:hAnsi="Garamond" w:cs="Adobe Garamond Pro Bold"/>
          <w:b/>
          <w:bCs/>
          <w:color w:val="000000"/>
          <w:sz w:val="24"/>
          <w:szCs w:val="24"/>
        </w:rPr>
        <w:t>Abstrac</w:t>
      </w:r>
      <w:r w:rsidR="00820F1C" w:rsidRPr="007D1B3F">
        <w:rPr>
          <w:rFonts w:ascii="Garamond" w:hAnsi="Garamond" w:cs="Adobe Garamond Pro Bold"/>
          <w:b/>
          <w:bCs/>
          <w:color w:val="000000"/>
          <w:sz w:val="24"/>
          <w:szCs w:val="24"/>
        </w:rPr>
        <w:t>t</w:t>
      </w:r>
      <w:r w:rsidR="0088695C">
        <w:rPr>
          <w:rFonts w:ascii="Garamond" w:hAnsi="Garamond" w:cs="Adobe Garamond Pro Bold"/>
          <w:b/>
          <w:bCs/>
          <w:color w:val="000000"/>
          <w:sz w:val="24"/>
          <w:szCs w:val="24"/>
        </w:rPr>
        <w:t xml:space="preserve"> </w:t>
      </w:r>
      <w:commentRangeEnd w:id="5"/>
      <w:r w:rsidR="007A2995">
        <w:rPr>
          <w:rStyle w:val="CommentReference"/>
        </w:rPr>
        <w:commentReference w:id="5"/>
      </w:r>
      <w:r w:rsidR="00D923EA">
        <w:rPr>
          <w:rFonts w:ascii="Garamond" w:hAnsi="Garamond" w:cs="Adobe Garamond Pro Bold"/>
          <w:b/>
          <w:bCs/>
          <w:color w:val="000000"/>
          <w:sz w:val="24"/>
          <w:szCs w:val="24"/>
        </w:rPr>
        <w:t xml:space="preserve"> </w:t>
      </w:r>
    </w:p>
    <w:p w14:paraId="4E02ED4E" w14:textId="4175ED20" w:rsidR="00B05C60" w:rsidRDefault="00EA2D52" w:rsidP="00E360BA">
      <w:pPr>
        <w:suppressAutoHyphens/>
        <w:autoSpaceDE w:val="0"/>
        <w:autoSpaceDN w:val="0"/>
        <w:adjustRightInd w:val="0"/>
        <w:spacing w:after="0" w:line="288" w:lineRule="auto"/>
        <w:jc w:val="both"/>
        <w:textAlignment w:val="center"/>
        <w:rPr>
          <w:rFonts w:ascii="Garamond" w:hAnsi="Garamond" w:cs="Adobe Garamond Pro"/>
          <w:color w:val="000000"/>
          <w:sz w:val="24"/>
          <w:szCs w:val="24"/>
        </w:rPr>
      </w:pPr>
      <w:r w:rsidRPr="00EA2D52">
        <w:rPr>
          <w:rFonts w:ascii="Garamond" w:hAnsi="Garamond" w:cs="Adobe Garamond Pro"/>
          <w:color w:val="000000"/>
          <w:sz w:val="24"/>
          <w:szCs w:val="24"/>
        </w:rPr>
        <w:t xml:space="preserve">Abstract </w:t>
      </w:r>
      <w:r w:rsidR="006B5B9F">
        <w:rPr>
          <w:rFonts w:ascii="Garamond" w:hAnsi="Garamond" w:cs="Adobe Garamond Pro"/>
          <w:color w:val="000000"/>
          <w:sz w:val="24"/>
          <w:szCs w:val="24"/>
        </w:rPr>
        <w:t xml:space="preserve">should </w:t>
      </w:r>
      <w:r w:rsidRPr="00EA2D52">
        <w:rPr>
          <w:rFonts w:ascii="Garamond" w:hAnsi="Garamond" w:cs="Adobe Garamond Pro"/>
          <w:color w:val="000000"/>
          <w:sz w:val="24"/>
          <w:szCs w:val="24"/>
        </w:rPr>
        <w:t xml:space="preserve">be written </w:t>
      </w:r>
      <w:r w:rsidR="006B5B9F">
        <w:rPr>
          <w:rFonts w:ascii="Garamond" w:hAnsi="Garamond" w:cs="Adobe Garamond Pro"/>
          <w:color w:val="000000"/>
          <w:sz w:val="24"/>
          <w:szCs w:val="24"/>
        </w:rPr>
        <w:t xml:space="preserve">in </w:t>
      </w:r>
      <w:r w:rsidRPr="00EA2D52">
        <w:rPr>
          <w:rFonts w:ascii="Garamond" w:hAnsi="Garamond" w:cs="Adobe Garamond Pro"/>
          <w:color w:val="000000"/>
          <w:sz w:val="24"/>
          <w:szCs w:val="24"/>
        </w:rPr>
        <w:t>150-200 words (</w:t>
      </w:r>
      <w:r w:rsidR="0048291D">
        <w:rPr>
          <w:rFonts w:ascii="Garamond" w:hAnsi="Garamond" w:cs="Adobe Garamond Pro"/>
          <w:color w:val="000000"/>
          <w:sz w:val="24"/>
          <w:szCs w:val="24"/>
        </w:rPr>
        <w:t xml:space="preserve">for each </w:t>
      </w:r>
      <w:r w:rsidRPr="00EA2D52">
        <w:rPr>
          <w:rFonts w:ascii="Garamond" w:hAnsi="Garamond" w:cs="Adobe Garamond Pro"/>
          <w:color w:val="000000"/>
          <w:sz w:val="24"/>
          <w:szCs w:val="24"/>
        </w:rPr>
        <w:t xml:space="preserve">version). This section begins by telling the purpose and focus of the study/research, followed by the background of the research problem </w:t>
      </w:r>
      <w:r w:rsidR="0048291D">
        <w:rPr>
          <w:rFonts w:ascii="Garamond" w:hAnsi="Garamond" w:cs="Adobe Garamond Pro"/>
          <w:color w:val="000000"/>
          <w:sz w:val="24"/>
          <w:szCs w:val="24"/>
        </w:rPr>
        <w:t>(</w:t>
      </w:r>
      <w:r w:rsidRPr="00EA2D52">
        <w:rPr>
          <w:rFonts w:ascii="Garamond" w:hAnsi="Garamond" w:cs="Adobe Garamond Pro"/>
          <w:color w:val="000000"/>
          <w:sz w:val="24"/>
          <w:szCs w:val="24"/>
        </w:rPr>
        <w:t xml:space="preserve">or </w:t>
      </w:r>
      <w:r w:rsidR="0048291D">
        <w:rPr>
          <w:rFonts w:ascii="Garamond" w:hAnsi="Garamond" w:cs="Adobe Garamond Pro"/>
          <w:color w:val="000000"/>
          <w:sz w:val="24"/>
          <w:szCs w:val="24"/>
        </w:rPr>
        <w:t xml:space="preserve">from </w:t>
      </w:r>
      <w:r w:rsidRPr="00EA2D52">
        <w:rPr>
          <w:rFonts w:ascii="Garamond" w:hAnsi="Garamond" w:cs="Adobe Garamond Pro"/>
          <w:color w:val="000000"/>
          <w:sz w:val="24"/>
          <w:szCs w:val="24"/>
        </w:rPr>
        <w:t>the background of the research followed by explaining the purpose and focus of the study/research</w:t>
      </w:r>
      <w:r w:rsidR="0048291D">
        <w:rPr>
          <w:rFonts w:ascii="Garamond" w:hAnsi="Garamond" w:cs="Adobe Garamond Pro"/>
          <w:color w:val="000000"/>
          <w:sz w:val="24"/>
          <w:szCs w:val="24"/>
        </w:rPr>
        <w:t>)</w:t>
      </w:r>
      <w:r w:rsidRPr="00EA2D52">
        <w:rPr>
          <w:rFonts w:ascii="Garamond" w:hAnsi="Garamond" w:cs="Adobe Garamond Pro"/>
          <w:color w:val="000000"/>
          <w:sz w:val="24"/>
          <w:szCs w:val="24"/>
        </w:rPr>
        <w:t xml:space="preserve">. The method of how the data was collected should be written in the next sentence, including the material objects used in the study. The data </w:t>
      </w:r>
      <w:r w:rsidR="00E360BA">
        <w:rPr>
          <w:rFonts w:ascii="Garamond" w:hAnsi="Garamond" w:cs="Adobe Garamond Pro"/>
          <w:color w:val="000000"/>
          <w:sz w:val="24"/>
          <w:szCs w:val="24"/>
        </w:rPr>
        <w:t>f</w:t>
      </w:r>
      <w:r w:rsidRPr="00EA2D52">
        <w:rPr>
          <w:rFonts w:ascii="Garamond" w:hAnsi="Garamond" w:cs="Adobe Garamond Pro"/>
          <w:color w:val="000000"/>
          <w:sz w:val="24"/>
          <w:szCs w:val="24"/>
        </w:rPr>
        <w:t>indings can be written in the next two or three sentences</w:t>
      </w:r>
      <w:r w:rsidR="00E360BA">
        <w:rPr>
          <w:rFonts w:ascii="Garamond" w:hAnsi="Garamond" w:cs="Adobe Garamond Pro"/>
          <w:color w:val="000000"/>
          <w:sz w:val="24"/>
          <w:szCs w:val="24"/>
        </w:rPr>
        <w:t>.</w:t>
      </w:r>
      <w:r w:rsidRPr="00EA2D52">
        <w:rPr>
          <w:rFonts w:ascii="Garamond" w:hAnsi="Garamond" w:cs="Adobe Garamond Pro"/>
          <w:color w:val="000000"/>
          <w:sz w:val="24"/>
          <w:szCs w:val="24"/>
        </w:rPr>
        <w:t xml:space="preserve"> The last sentence is the contribution of the research to related disciplines</w:t>
      </w:r>
      <w:r w:rsidR="007A2995" w:rsidRPr="007A2995">
        <w:rPr>
          <w:rFonts w:ascii="Garamond" w:hAnsi="Garamond" w:cs="Adobe Garamond Pro"/>
          <w:color w:val="000000"/>
          <w:sz w:val="24"/>
          <w:szCs w:val="24"/>
        </w:rPr>
        <w:t>.</w:t>
      </w:r>
    </w:p>
    <w:p w14:paraId="61569EFA" w14:textId="77777777" w:rsidR="007A2995" w:rsidRPr="007D1B3F" w:rsidRDefault="007A2995" w:rsidP="00B05C60">
      <w:pPr>
        <w:suppressAutoHyphens/>
        <w:autoSpaceDE w:val="0"/>
        <w:autoSpaceDN w:val="0"/>
        <w:adjustRightInd w:val="0"/>
        <w:spacing w:after="0" w:line="288" w:lineRule="auto"/>
        <w:jc w:val="both"/>
        <w:textAlignment w:val="center"/>
        <w:rPr>
          <w:rFonts w:ascii="Garamond" w:hAnsi="Garamond" w:cs="Adobe Garamond Pro"/>
          <w:color w:val="000000"/>
          <w:sz w:val="24"/>
          <w:szCs w:val="24"/>
        </w:rPr>
      </w:pPr>
    </w:p>
    <w:p w14:paraId="531DCE43" w14:textId="77777777" w:rsidR="00070A9D" w:rsidRDefault="00B05C60" w:rsidP="00B05C60">
      <w:pPr>
        <w:tabs>
          <w:tab w:val="left" w:pos="900"/>
        </w:tabs>
        <w:suppressAutoHyphens/>
        <w:autoSpaceDE w:val="0"/>
        <w:autoSpaceDN w:val="0"/>
        <w:adjustRightInd w:val="0"/>
        <w:spacing w:after="0" w:line="288" w:lineRule="auto"/>
        <w:jc w:val="both"/>
        <w:textAlignment w:val="center"/>
        <w:rPr>
          <w:rFonts w:ascii="Garamond" w:hAnsi="Garamond" w:cs="Adobe Garamond Pro Bold"/>
          <w:b/>
          <w:bCs/>
          <w:color w:val="000000"/>
          <w:sz w:val="24"/>
          <w:szCs w:val="24"/>
        </w:rPr>
      </w:pPr>
      <w:commentRangeStart w:id="6"/>
      <w:r w:rsidRPr="007D1B3F">
        <w:rPr>
          <w:rFonts w:ascii="Garamond" w:hAnsi="Garamond" w:cs="Adobe Garamond Pro Bold"/>
          <w:b/>
          <w:bCs/>
          <w:color w:val="000000"/>
          <w:sz w:val="24"/>
          <w:szCs w:val="24"/>
        </w:rPr>
        <w:t>Keywords</w:t>
      </w:r>
      <w:commentRangeEnd w:id="6"/>
      <w:r w:rsidR="00D923EA">
        <w:rPr>
          <w:rStyle w:val="CommentReference"/>
        </w:rPr>
        <w:commentReference w:id="6"/>
      </w:r>
    </w:p>
    <w:p w14:paraId="397EBA54" w14:textId="317FFE61" w:rsidR="00B05C60" w:rsidRPr="007D1B3F" w:rsidRDefault="006068DB" w:rsidP="00B05C60">
      <w:pPr>
        <w:suppressAutoHyphens/>
        <w:autoSpaceDE w:val="0"/>
        <w:autoSpaceDN w:val="0"/>
        <w:adjustRightInd w:val="0"/>
        <w:spacing w:after="0" w:line="288" w:lineRule="auto"/>
        <w:jc w:val="both"/>
        <w:textAlignment w:val="center"/>
        <w:rPr>
          <w:rFonts w:ascii="Garamond" w:hAnsi="Garamond" w:cs="Times New Roman"/>
          <w:color w:val="0A0C5C"/>
          <w:sz w:val="24"/>
          <w:szCs w:val="24"/>
        </w:rPr>
      </w:pPr>
      <w:r w:rsidRPr="006068DB">
        <w:rPr>
          <w:rFonts w:ascii="Garamond" w:hAnsi="Garamond" w:cs="Times New Roman"/>
          <w:color w:val="0A0C5C"/>
          <w:sz w:val="24"/>
          <w:szCs w:val="24"/>
        </w:rPr>
        <w:t>written in the five maximum important concepts that explain the main ideas of the article</w:t>
      </w:r>
    </w:p>
    <w:p w14:paraId="4DBF0820" w14:textId="77777777" w:rsidR="00B05C60" w:rsidRDefault="00B05C60" w:rsidP="00B05C60">
      <w:pPr>
        <w:suppressAutoHyphens/>
        <w:autoSpaceDE w:val="0"/>
        <w:autoSpaceDN w:val="0"/>
        <w:adjustRightInd w:val="0"/>
        <w:spacing w:after="0" w:line="288" w:lineRule="auto"/>
        <w:jc w:val="both"/>
        <w:textAlignment w:val="center"/>
        <w:rPr>
          <w:rFonts w:ascii="Garamond" w:hAnsi="Garamond" w:cs="Times New Roman"/>
          <w:color w:val="0A0C5C"/>
          <w:sz w:val="24"/>
          <w:szCs w:val="24"/>
        </w:rPr>
      </w:pPr>
    </w:p>
    <w:p w14:paraId="199D6EE8" w14:textId="77777777" w:rsidR="0076778E" w:rsidRDefault="0076778E" w:rsidP="00B05C60">
      <w:pPr>
        <w:suppressAutoHyphens/>
        <w:autoSpaceDE w:val="0"/>
        <w:autoSpaceDN w:val="0"/>
        <w:adjustRightInd w:val="0"/>
        <w:spacing w:after="0" w:line="288" w:lineRule="auto"/>
        <w:jc w:val="both"/>
        <w:textAlignment w:val="center"/>
        <w:rPr>
          <w:rFonts w:ascii="Garamond" w:hAnsi="Garamond" w:cs="Times New Roman"/>
          <w:b/>
          <w:bCs/>
          <w:color w:val="0A0C5C"/>
          <w:sz w:val="24"/>
          <w:szCs w:val="24"/>
        </w:rPr>
      </w:pPr>
    </w:p>
    <w:p w14:paraId="47B47EFE" w14:textId="662FCAB8" w:rsidR="00D923EA" w:rsidRPr="00D923EA" w:rsidRDefault="003B3462" w:rsidP="00B05C60">
      <w:pPr>
        <w:suppressAutoHyphens/>
        <w:autoSpaceDE w:val="0"/>
        <w:autoSpaceDN w:val="0"/>
        <w:adjustRightInd w:val="0"/>
        <w:spacing w:after="0" w:line="288" w:lineRule="auto"/>
        <w:jc w:val="both"/>
        <w:textAlignment w:val="center"/>
        <w:rPr>
          <w:rFonts w:ascii="Garamond" w:hAnsi="Garamond" w:cs="Times New Roman"/>
          <w:b/>
          <w:bCs/>
          <w:color w:val="0A0C5C"/>
          <w:sz w:val="24"/>
          <w:szCs w:val="24"/>
        </w:rPr>
      </w:pPr>
      <w:commentRangeStart w:id="7"/>
      <w:r>
        <w:rPr>
          <w:rFonts w:ascii="Garamond" w:hAnsi="Garamond" w:cs="Times New Roman"/>
          <w:b/>
          <w:bCs/>
          <w:color w:val="0A0C5C"/>
          <w:sz w:val="24"/>
          <w:szCs w:val="24"/>
        </w:rPr>
        <w:t>Introduction</w:t>
      </w:r>
      <w:commentRangeEnd w:id="7"/>
      <w:r w:rsidR="00D923EA">
        <w:rPr>
          <w:rStyle w:val="CommentReference"/>
        </w:rPr>
        <w:commentReference w:id="7"/>
      </w:r>
    </w:p>
    <w:p w14:paraId="72789F67" w14:textId="3EBA4FBC" w:rsidR="000648EA" w:rsidRPr="002F1C02" w:rsidRDefault="00106FCB" w:rsidP="002F1C02">
      <w:pPr>
        <w:suppressAutoHyphens/>
        <w:autoSpaceDE w:val="0"/>
        <w:autoSpaceDN w:val="0"/>
        <w:adjustRightInd w:val="0"/>
        <w:spacing w:after="57" w:line="360" w:lineRule="auto"/>
        <w:jc w:val="both"/>
        <w:textAlignment w:val="center"/>
        <w:rPr>
          <w:rFonts w:ascii="Garamond" w:hAnsi="Garamond" w:cs="Adobe Garamond Pro"/>
          <w:color w:val="000000"/>
          <w:sz w:val="24"/>
          <w:szCs w:val="24"/>
        </w:rPr>
      </w:pPr>
      <w:r>
        <w:rPr>
          <w:rFonts w:ascii="Garamond" w:hAnsi="Garamond" w:cs="Adobe Garamond Pro"/>
          <w:color w:val="000000"/>
          <w:sz w:val="24"/>
          <w:szCs w:val="24"/>
        </w:rPr>
        <w:tab/>
      </w:r>
      <w:r w:rsidRPr="00106FCB">
        <w:rPr>
          <w:rFonts w:ascii="Garamond" w:hAnsi="Garamond" w:cs="Adobe Garamond Pro"/>
          <w:color w:val="000000"/>
          <w:sz w:val="24"/>
          <w:szCs w:val="24"/>
        </w:rPr>
        <w:t xml:space="preserve">This </w:t>
      </w:r>
      <w:r w:rsidR="00BB62F2">
        <w:rPr>
          <w:rFonts w:ascii="Garamond" w:hAnsi="Garamond" w:cs="Adobe Garamond Pro"/>
          <w:color w:val="000000"/>
          <w:sz w:val="24"/>
          <w:szCs w:val="24"/>
        </w:rPr>
        <w:t>section,</w:t>
      </w:r>
      <w:r w:rsidRPr="00106FCB">
        <w:rPr>
          <w:rFonts w:ascii="Garamond" w:hAnsi="Garamond" w:cs="Adobe Garamond Pro"/>
          <w:color w:val="000000"/>
          <w:sz w:val="24"/>
          <w:szCs w:val="24"/>
        </w:rPr>
        <w:t xml:space="preserve"> systematically introduces the background of the research</w:t>
      </w:r>
      <w:r w:rsidR="002F1C02">
        <w:rPr>
          <w:rFonts w:ascii="Garamond" w:hAnsi="Garamond" w:cs="Adobe Garamond Pro"/>
          <w:color w:val="000000"/>
          <w:sz w:val="24"/>
          <w:szCs w:val="24"/>
        </w:rPr>
        <w:t>/study</w:t>
      </w:r>
      <w:r w:rsidRPr="00106FCB">
        <w:rPr>
          <w:rFonts w:ascii="Garamond" w:hAnsi="Garamond" w:cs="Adobe Garamond Pro"/>
          <w:color w:val="000000"/>
          <w:sz w:val="24"/>
          <w:szCs w:val="24"/>
        </w:rPr>
        <w:t xml:space="preserve">. There are two ways to display the background; </w:t>
      </w:r>
      <w:r w:rsidRPr="002F1C02">
        <w:rPr>
          <w:rFonts w:ascii="Garamond" w:hAnsi="Garamond" w:cs="Adobe Garamond Pro"/>
          <w:i/>
          <w:iCs/>
          <w:color w:val="000000"/>
          <w:sz w:val="24"/>
          <w:szCs w:val="24"/>
        </w:rPr>
        <w:t>first,</w:t>
      </w:r>
      <w:r w:rsidRPr="00106FCB">
        <w:rPr>
          <w:rFonts w:ascii="Garamond" w:hAnsi="Garamond" w:cs="Adobe Garamond Pro"/>
          <w:color w:val="000000"/>
          <w:sz w:val="24"/>
          <w:szCs w:val="24"/>
        </w:rPr>
        <w:t xml:space="preserve"> to show the research context: why the problem arose and what research gaps produced the problem. The author can provide new research by mapping previous research</w:t>
      </w:r>
      <w:r w:rsidR="002F1C02">
        <w:rPr>
          <w:rFonts w:ascii="Garamond" w:hAnsi="Garamond" w:cs="Adobe Garamond Pro"/>
          <w:color w:val="000000"/>
          <w:sz w:val="24"/>
          <w:szCs w:val="24"/>
        </w:rPr>
        <w:t>/studies</w:t>
      </w:r>
      <w:r w:rsidRPr="00106FCB">
        <w:rPr>
          <w:rFonts w:ascii="Garamond" w:hAnsi="Garamond" w:cs="Adobe Garamond Pro"/>
          <w:color w:val="000000"/>
          <w:sz w:val="24"/>
          <w:szCs w:val="24"/>
        </w:rPr>
        <w:t>. The research question can be explicitly stated in this paragraph, while the thesis argument must be clearly stated in this paragraph.</w:t>
      </w:r>
      <w:r w:rsidR="004C2B33">
        <w:rPr>
          <w:rFonts w:ascii="Garamond" w:hAnsi="Garamond" w:cs="Adobe Garamond Pro"/>
          <w:color w:val="000000"/>
          <w:sz w:val="24"/>
          <w:szCs w:val="24"/>
        </w:rPr>
        <w:tab/>
      </w:r>
    </w:p>
    <w:p w14:paraId="1888170D" w14:textId="77777777" w:rsidR="004C2B33" w:rsidRDefault="004C2B33" w:rsidP="00B05C60">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p>
    <w:p w14:paraId="37E8FF1A" w14:textId="7C92C79F" w:rsidR="00B05C60" w:rsidRPr="007D1B3F" w:rsidRDefault="001A14D1" w:rsidP="006B064C">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r w:rsidRPr="007D1B3F">
        <w:rPr>
          <w:rFonts w:ascii="Garamond" w:hAnsi="Garamond" w:cs="Adobe Garamond Pro Bold"/>
          <w:b/>
          <w:bCs/>
          <w:color w:val="000000"/>
          <w:sz w:val="24"/>
          <w:szCs w:val="24"/>
        </w:rPr>
        <w:t>Sub</w:t>
      </w:r>
      <w:r w:rsidR="006B064C">
        <w:rPr>
          <w:rFonts w:ascii="Garamond" w:hAnsi="Garamond" w:cs="Adobe Garamond Pro Bold"/>
          <w:b/>
          <w:bCs/>
          <w:color w:val="000000"/>
          <w:sz w:val="24"/>
          <w:szCs w:val="24"/>
        </w:rPr>
        <w:t xml:space="preserve"> </w:t>
      </w:r>
      <w:r w:rsidR="002F1C02">
        <w:rPr>
          <w:rFonts w:ascii="Garamond" w:hAnsi="Garamond" w:cs="Adobe Garamond Pro Bold"/>
          <w:b/>
          <w:bCs/>
          <w:color w:val="000000"/>
          <w:sz w:val="24"/>
          <w:szCs w:val="24"/>
        </w:rPr>
        <w:t xml:space="preserve">Title </w:t>
      </w:r>
      <w:r w:rsidRPr="007D1B3F">
        <w:rPr>
          <w:rFonts w:ascii="Garamond" w:hAnsi="Garamond" w:cs="Adobe Garamond Pro Bold"/>
          <w:b/>
          <w:bCs/>
          <w:color w:val="000000"/>
          <w:sz w:val="24"/>
          <w:szCs w:val="24"/>
        </w:rPr>
        <w:t>(</w:t>
      </w:r>
      <w:r w:rsidR="002F1C02">
        <w:rPr>
          <w:rFonts w:ascii="Garamond" w:hAnsi="Garamond" w:cs="Adobe Garamond Pro Bold"/>
          <w:b/>
          <w:bCs/>
          <w:color w:val="000000"/>
          <w:sz w:val="24"/>
          <w:szCs w:val="24"/>
        </w:rPr>
        <w:t>Context</w:t>
      </w:r>
      <w:r w:rsidR="00ED1F47">
        <w:rPr>
          <w:rFonts w:ascii="Garamond" w:hAnsi="Garamond" w:cs="Adobe Garamond Pro Bold"/>
          <w:b/>
          <w:bCs/>
          <w:color w:val="000000"/>
          <w:sz w:val="24"/>
          <w:szCs w:val="24"/>
        </w:rPr>
        <w:t>/</w:t>
      </w:r>
      <w:r w:rsidR="002F1C02">
        <w:rPr>
          <w:rFonts w:ascii="Garamond" w:hAnsi="Garamond" w:cs="Adobe Garamond Pro Bold"/>
          <w:b/>
          <w:bCs/>
          <w:color w:val="000000"/>
          <w:sz w:val="24"/>
          <w:szCs w:val="24"/>
        </w:rPr>
        <w:t>Method if any</w:t>
      </w:r>
      <w:r w:rsidRPr="007D1B3F">
        <w:rPr>
          <w:rFonts w:ascii="Garamond" w:hAnsi="Garamond" w:cs="Adobe Garamond Pro Bold"/>
          <w:b/>
          <w:bCs/>
          <w:color w:val="000000"/>
          <w:sz w:val="24"/>
          <w:szCs w:val="24"/>
        </w:rPr>
        <w:t>)</w:t>
      </w:r>
      <w:commentRangeStart w:id="8"/>
      <w:commentRangeEnd w:id="8"/>
      <w:r w:rsidR="00EE1A7C" w:rsidRPr="007D1B3F">
        <w:rPr>
          <w:rStyle w:val="CommentReference"/>
          <w:rFonts w:ascii="Garamond" w:hAnsi="Garamond"/>
          <w:sz w:val="24"/>
          <w:szCs w:val="24"/>
        </w:rPr>
        <w:commentReference w:id="8"/>
      </w:r>
    </w:p>
    <w:p w14:paraId="16028FFB" w14:textId="69036F98" w:rsidR="0076778E" w:rsidRDefault="002F1C02" w:rsidP="0076778E">
      <w:pPr>
        <w:suppressAutoHyphens/>
        <w:autoSpaceDE w:val="0"/>
        <w:autoSpaceDN w:val="0"/>
        <w:adjustRightInd w:val="0"/>
        <w:spacing w:after="57" w:line="360" w:lineRule="auto"/>
        <w:jc w:val="both"/>
        <w:textAlignment w:val="center"/>
        <w:rPr>
          <w:rFonts w:ascii="Garamond" w:hAnsi="Garamond" w:cs="Adobe Garamond Pro"/>
          <w:color w:val="000000"/>
          <w:sz w:val="24"/>
          <w:szCs w:val="24"/>
        </w:rPr>
      </w:pPr>
      <w:r>
        <w:rPr>
          <w:rFonts w:ascii="Garamond" w:hAnsi="Garamond" w:cs="Adobe Garamond Pro"/>
          <w:color w:val="000000"/>
          <w:sz w:val="24"/>
          <w:szCs w:val="24"/>
        </w:rPr>
        <w:tab/>
      </w:r>
      <w:r w:rsidRPr="002F1C02">
        <w:rPr>
          <w:rFonts w:ascii="Garamond" w:hAnsi="Garamond" w:cs="Adobe Garamond Pro"/>
          <w:color w:val="000000"/>
          <w:sz w:val="24"/>
          <w:szCs w:val="24"/>
        </w:rPr>
        <w:t xml:space="preserve">In this </w:t>
      </w:r>
      <w:r w:rsidR="00BB62F2">
        <w:rPr>
          <w:rFonts w:ascii="Garamond" w:hAnsi="Garamond" w:cs="Adobe Garamond Pro"/>
          <w:color w:val="000000"/>
          <w:sz w:val="24"/>
          <w:szCs w:val="24"/>
        </w:rPr>
        <w:t>section</w:t>
      </w:r>
      <w:r w:rsidRPr="002F1C02">
        <w:rPr>
          <w:rFonts w:ascii="Garamond" w:hAnsi="Garamond" w:cs="Adobe Garamond Pro"/>
          <w:color w:val="000000"/>
          <w:sz w:val="24"/>
          <w:szCs w:val="24"/>
        </w:rPr>
        <w:t>, the author can explain the context of the discourse in detail. This may dispute the main concepts discussed in research writing. However, it is important to note that this section does not provide such a theoretical framework. While at the same time, this section can provide data collection and analysis methods that enable data to take a qualitative or quantitative approach. However, this section does not have to be (not mandatory, because it can also be directly combined in the introduction)</w:t>
      </w:r>
      <w:r w:rsidR="00CF1373">
        <w:rPr>
          <w:rFonts w:ascii="Garamond" w:hAnsi="Garamond" w:cs="Adobe Garamond Pro"/>
          <w:color w:val="000000"/>
          <w:sz w:val="24"/>
          <w:szCs w:val="24"/>
        </w:rPr>
        <w:t>.</w:t>
      </w:r>
    </w:p>
    <w:p w14:paraId="2FC21BD7" w14:textId="1DE56BBE" w:rsidR="002F1C02" w:rsidRDefault="002F1C02" w:rsidP="0076778E">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p>
    <w:p w14:paraId="05632248" w14:textId="77777777" w:rsidR="008336AE" w:rsidRDefault="008336AE" w:rsidP="0076778E">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p>
    <w:p w14:paraId="7B5A53EB" w14:textId="44CFAA1A" w:rsidR="00B05C60" w:rsidRPr="007D1B3F" w:rsidRDefault="0076778E" w:rsidP="0076778E">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commentRangeStart w:id="9"/>
      <w:r>
        <w:rPr>
          <w:rFonts w:ascii="Garamond" w:hAnsi="Garamond" w:cs="Adobe Garamond Pro Bold"/>
          <w:b/>
          <w:bCs/>
          <w:color w:val="000000"/>
          <w:sz w:val="24"/>
          <w:szCs w:val="24"/>
        </w:rPr>
        <w:lastRenderedPageBreak/>
        <w:t xml:space="preserve">Sub </w:t>
      </w:r>
      <w:r w:rsidR="008336AE">
        <w:rPr>
          <w:rFonts w:ascii="Garamond" w:hAnsi="Garamond" w:cs="Adobe Garamond Pro Bold"/>
          <w:b/>
          <w:bCs/>
          <w:color w:val="000000"/>
          <w:sz w:val="24"/>
          <w:szCs w:val="24"/>
        </w:rPr>
        <w:t>Title</w:t>
      </w:r>
      <w:r>
        <w:rPr>
          <w:rFonts w:ascii="Garamond" w:hAnsi="Garamond" w:cs="Adobe Garamond Pro Bold"/>
          <w:b/>
          <w:bCs/>
          <w:color w:val="000000"/>
          <w:sz w:val="24"/>
          <w:szCs w:val="24"/>
        </w:rPr>
        <w:t xml:space="preserve"> (</w:t>
      </w:r>
      <w:r w:rsidR="006846D6">
        <w:rPr>
          <w:rFonts w:ascii="Garamond" w:hAnsi="Garamond" w:cs="Adobe Garamond Pro Bold"/>
          <w:b/>
          <w:bCs/>
          <w:color w:val="000000"/>
          <w:sz w:val="24"/>
          <w:szCs w:val="24"/>
        </w:rPr>
        <w:t>Finding(s) and Analysis</w:t>
      </w:r>
      <w:r>
        <w:rPr>
          <w:rFonts w:ascii="Garamond" w:hAnsi="Garamond" w:cs="Adobe Garamond Pro Bold"/>
          <w:b/>
          <w:bCs/>
          <w:color w:val="000000"/>
          <w:sz w:val="24"/>
          <w:szCs w:val="24"/>
        </w:rPr>
        <w:t>)</w:t>
      </w:r>
      <w:commentRangeEnd w:id="9"/>
      <w:r>
        <w:rPr>
          <w:rStyle w:val="CommentReference"/>
        </w:rPr>
        <w:commentReference w:id="9"/>
      </w:r>
    </w:p>
    <w:p w14:paraId="323C3358" w14:textId="24A51F32" w:rsidR="00BB62F2" w:rsidRPr="00BB62F2" w:rsidRDefault="00BB62F2" w:rsidP="00BB62F2">
      <w:pPr>
        <w:suppressAutoHyphens/>
        <w:autoSpaceDE w:val="0"/>
        <w:autoSpaceDN w:val="0"/>
        <w:adjustRightInd w:val="0"/>
        <w:spacing w:after="57" w:line="360" w:lineRule="auto"/>
        <w:textAlignment w:val="center"/>
        <w:rPr>
          <w:rFonts w:ascii="Garamond" w:hAnsi="Garamond" w:cs="Adobe Garamond Pro"/>
          <w:color w:val="000000"/>
          <w:sz w:val="24"/>
          <w:szCs w:val="24"/>
        </w:rPr>
      </w:pPr>
      <w:r>
        <w:rPr>
          <w:rFonts w:ascii="Garamond" w:hAnsi="Garamond" w:cs="Adobe Garamond Pro"/>
          <w:color w:val="000000"/>
          <w:sz w:val="24"/>
          <w:szCs w:val="24"/>
        </w:rPr>
        <w:tab/>
      </w:r>
      <w:r w:rsidRPr="00BB62F2">
        <w:rPr>
          <w:rFonts w:ascii="Garamond" w:hAnsi="Garamond" w:cs="Adobe Garamond Pro"/>
          <w:color w:val="000000"/>
          <w:sz w:val="24"/>
          <w:szCs w:val="24"/>
        </w:rPr>
        <w:t xml:space="preserve">This section shows the research findings and </w:t>
      </w:r>
      <w:r>
        <w:rPr>
          <w:rFonts w:ascii="Garamond" w:hAnsi="Garamond" w:cs="Adobe Garamond Pro"/>
          <w:color w:val="000000"/>
          <w:sz w:val="24"/>
          <w:szCs w:val="24"/>
        </w:rPr>
        <w:t xml:space="preserve">its </w:t>
      </w:r>
      <w:r w:rsidRPr="00BB62F2">
        <w:rPr>
          <w:rFonts w:ascii="Garamond" w:hAnsi="Garamond" w:cs="Adobe Garamond Pro"/>
          <w:color w:val="000000"/>
          <w:sz w:val="24"/>
          <w:szCs w:val="24"/>
        </w:rPr>
        <w:t>analysis. Data is not displayed in the form of raw materials; but may discuss with related references. The author can provide a table, but must explain in detail what the table means. Please do not display multiple tables without an explanation of them.</w:t>
      </w:r>
    </w:p>
    <w:p w14:paraId="5F045FEC" w14:textId="44628E89" w:rsidR="0076778E" w:rsidRPr="00BB62F2" w:rsidRDefault="00BB62F2" w:rsidP="00BB62F2">
      <w:pPr>
        <w:suppressAutoHyphens/>
        <w:autoSpaceDE w:val="0"/>
        <w:autoSpaceDN w:val="0"/>
        <w:adjustRightInd w:val="0"/>
        <w:spacing w:after="57" w:line="360" w:lineRule="auto"/>
        <w:jc w:val="both"/>
        <w:textAlignment w:val="center"/>
        <w:rPr>
          <w:rFonts w:ascii="Garamond" w:hAnsi="Garamond" w:cs="Adobe Garamond Pro"/>
          <w:color w:val="000000"/>
          <w:sz w:val="24"/>
          <w:szCs w:val="24"/>
        </w:rPr>
      </w:pPr>
      <w:r>
        <w:rPr>
          <w:rFonts w:ascii="Garamond" w:hAnsi="Garamond" w:cs="Adobe Garamond Pro"/>
          <w:color w:val="000000"/>
          <w:sz w:val="24"/>
          <w:szCs w:val="24"/>
        </w:rPr>
        <w:tab/>
      </w:r>
      <w:r w:rsidRPr="00BB62F2">
        <w:rPr>
          <w:rFonts w:ascii="Garamond" w:hAnsi="Garamond" w:cs="Adobe Garamond Pro"/>
          <w:color w:val="000000"/>
          <w:sz w:val="24"/>
          <w:szCs w:val="24"/>
        </w:rPr>
        <w:t>After presenting the research findings, please discuss the findings by inserting the data into today's discourse. The author will be advised to analyze the main problem using a certain perspective which is then contextualized with today's reality, so that the findings will be reflected. Contributions to the field can also be clearly recommended in this paragraph.</w:t>
      </w:r>
      <w:r w:rsidR="0076778E">
        <w:rPr>
          <w:rFonts w:ascii="Garamond" w:hAnsi="Garamond" w:cs="Adobe Garamond Pro"/>
          <w:color w:val="000000"/>
          <w:sz w:val="24"/>
          <w:szCs w:val="24"/>
        </w:rPr>
        <w:tab/>
      </w:r>
    </w:p>
    <w:p w14:paraId="45E0CFB4" w14:textId="77777777" w:rsidR="0076778E" w:rsidRDefault="0076778E" w:rsidP="0076778E">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p>
    <w:p w14:paraId="5C8D069A" w14:textId="0DC0F874" w:rsidR="00B05C60" w:rsidRPr="007D1B3F" w:rsidRDefault="0076778E" w:rsidP="0076778E">
      <w:pPr>
        <w:suppressAutoHyphens/>
        <w:autoSpaceDE w:val="0"/>
        <w:autoSpaceDN w:val="0"/>
        <w:adjustRightInd w:val="0"/>
        <w:spacing w:after="57" w:line="360" w:lineRule="auto"/>
        <w:jc w:val="both"/>
        <w:textAlignment w:val="center"/>
        <w:rPr>
          <w:rFonts w:ascii="Garamond" w:hAnsi="Garamond" w:cs="Adobe Garamond Pro Bold"/>
          <w:b/>
          <w:bCs/>
          <w:color w:val="000000"/>
          <w:sz w:val="24"/>
          <w:szCs w:val="24"/>
        </w:rPr>
      </w:pPr>
      <w:commentRangeStart w:id="10"/>
      <w:r>
        <w:rPr>
          <w:rFonts w:ascii="Garamond" w:hAnsi="Garamond" w:cs="Adobe Garamond Pro Bold"/>
          <w:b/>
          <w:bCs/>
          <w:color w:val="000000"/>
          <w:sz w:val="24"/>
          <w:szCs w:val="24"/>
        </w:rPr>
        <w:t>Sub</w:t>
      </w:r>
      <w:r w:rsidR="00BB62F2">
        <w:rPr>
          <w:rFonts w:ascii="Garamond" w:hAnsi="Garamond" w:cs="Adobe Garamond Pro Bold"/>
          <w:b/>
          <w:bCs/>
          <w:color w:val="000000"/>
          <w:sz w:val="24"/>
          <w:szCs w:val="24"/>
        </w:rPr>
        <w:t xml:space="preserve"> Title</w:t>
      </w:r>
      <w:r>
        <w:rPr>
          <w:rFonts w:ascii="Garamond" w:hAnsi="Garamond" w:cs="Adobe Garamond Pro Bold"/>
          <w:b/>
          <w:bCs/>
          <w:color w:val="000000"/>
          <w:sz w:val="24"/>
          <w:szCs w:val="24"/>
        </w:rPr>
        <w:t xml:space="preserve"> (</w:t>
      </w:r>
      <w:r w:rsidR="00BB62F2">
        <w:rPr>
          <w:rFonts w:ascii="Garamond" w:hAnsi="Garamond" w:cs="Adobe Garamond Pro Bold"/>
          <w:b/>
          <w:bCs/>
          <w:color w:val="000000"/>
          <w:sz w:val="24"/>
          <w:szCs w:val="24"/>
        </w:rPr>
        <w:t>Conclusion</w:t>
      </w:r>
      <w:r>
        <w:rPr>
          <w:rFonts w:ascii="Garamond" w:hAnsi="Garamond" w:cs="Adobe Garamond Pro Bold"/>
          <w:b/>
          <w:bCs/>
          <w:color w:val="000000"/>
          <w:sz w:val="24"/>
          <w:szCs w:val="24"/>
        </w:rPr>
        <w:t xml:space="preserve">) </w:t>
      </w:r>
      <w:commentRangeEnd w:id="10"/>
      <w:r>
        <w:rPr>
          <w:rStyle w:val="CommentReference"/>
        </w:rPr>
        <w:commentReference w:id="10"/>
      </w:r>
    </w:p>
    <w:p w14:paraId="29433676" w14:textId="7F95C639" w:rsidR="00B05C60" w:rsidRPr="007D1B3F" w:rsidRDefault="0021426D" w:rsidP="0021426D">
      <w:pPr>
        <w:jc w:val="both"/>
        <w:rPr>
          <w:rFonts w:ascii="Garamond" w:hAnsi="Garamond" w:cs="Adobe Garamond Pro"/>
          <w:color w:val="000000"/>
          <w:sz w:val="24"/>
          <w:szCs w:val="24"/>
        </w:rPr>
      </w:pPr>
      <w:r>
        <w:rPr>
          <w:rFonts w:ascii="Garamond" w:hAnsi="Garamond" w:cs="Adobe Garamond Pro"/>
          <w:color w:val="000000"/>
          <w:sz w:val="24"/>
          <w:szCs w:val="24"/>
        </w:rPr>
        <w:tab/>
      </w:r>
      <w:r w:rsidRPr="0021426D">
        <w:rPr>
          <w:rFonts w:ascii="Garamond" w:hAnsi="Garamond" w:cs="Adobe Garamond Pro"/>
          <w:color w:val="000000"/>
          <w:sz w:val="24"/>
          <w:szCs w:val="24"/>
        </w:rPr>
        <w:t>The conclusion contains a summary of the research problem and its findings. The writer can recommend to the next researcher to discuss and debate the missing discussion from this research</w:t>
      </w:r>
      <w:r>
        <w:rPr>
          <w:rFonts w:ascii="Garamond" w:hAnsi="Garamond" w:cs="Adobe Garamond Pro"/>
          <w:color w:val="000000"/>
          <w:sz w:val="24"/>
          <w:szCs w:val="24"/>
        </w:rPr>
        <w:t>/study</w:t>
      </w:r>
      <w:r w:rsidRPr="0021426D">
        <w:rPr>
          <w:rFonts w:ascii="Garamond" w:hAnsi="Garamond" w:cs="Adobe Garamond Pro"/>
          <w:color w:val="000000"/>
          <w:sz w:val="24"/>
          <w:szCs w:val="24"/>
        </w:rPr>
        <w:t>.</w:t>
      </w:r>
      <w:r w:rsidR="0076778E">
        <w:rPr>
          <w:rFonts w:ascii="Garamond" w:hAnsi="Garamond" w:cs="Adobe Garamond Pro"/>
          <w:color w:val="000000"/>
          <w:sz w:val="24"/>
          <w:szCs w:val="24"/>
        </w:rPr>
        <w:tab/>
      </w:r>
    </w:p>
    <w:p w14:paraId="48EB03C4" w14:textId="77777777" w:rsidR="0076778E" w:rsidRPr="007D1B3F" w:rsidRDefault="0076778E" w:rsidP="00B05C60">
      <w:pPr>
        <w:suppressAutoHyphens/>
        <w:autoSpaceDE w:val="0"/>
        <w:autoSpaceDN w:val="0"/>
        <w:adjustRightInd w:val="0"/>
        <w:spacing w:line="264" w:lineRule="auto"/>
        <w:textAlignment w:val="center"/>
        <w:rPr>
          <w:rFonts w:ascii="Garamond" w:hAnsi="Garamond" w:cs="Times New Roman"/>
          <w:b/>
          <w:bCs/>
          <w:color w:val="000000"/>
          <w:sz w:val="24"/>
          <w:szCs w:val="24"/>
        </w:rPr>
      </w:pPr>
    </w:p>
    <w:p w14:paraId="7AFC56B5" w14:textId="03BCB6DC" w:rsidR="00B05C60" w:rsidRPr="007D1B3F" w:rsidRDefault="00B05C60" w:rsidP="0076778E">
      <w:pPr>
        <w:rPr>
          <w:rFonts w:ascii="Garamond" w:hAnsi="Garamond" w:cs="Adobe Garamond Pro Bold"/>
          <w:b/>
          <w:bCs/>
          <w:color w:val="000000"/>
          <w:sz w:val="24"/>
          <w:szCs w:val="24"/>
        </w:rPr>
      </w:pPr>
      <w:commentRangeStart w:id="11"/>
      <w:r w:rsidRPr="007D1B3F">
        <w:rPr>
          <w:rFonts w:ascii="Garamond" w:hAnsi="Garamond" w:cs="Adobe Garamond Pro Bold"/>
          <w:b/>
          <w:bCs/>
          <w:color w:val="000000"/>
          <w:sz w:val="24"/>
          <w:szCs w:val="24"/>
        </w:rPr>
        <w:t>R</w:t>
      </w:r>
      <w:r w:rsidR="0076778E">
        <w:rPr>
          <w:rFonts w:ascii="Garamond" w:hAnsi="Garamond" w:cs="Adobe Garamond Pro Bold"/>
          <w:b/>
          <w:bCs/>
          <w:color w:val="000000"/>
          <w:sz w:val="24"/>
          <w:szCs w:val="24"/>
        </w:rPr>
        <w:t>eferen</w:t>
      </w:r>
      <w:r w:rsidR="00B42298">
        <w:rPr>
          <w:rFonts w:ascii="Garamond" w:hAnsi="Garamond" w:cs="Adobe Garamond Pro Bold"/>
          <w:b/>
          <w:bCs/>
          <w:color w:val="000000"/>
          <w:sz w:val="24"/>
          <w:szCs w:val="24"/>
        </w:rPr>
        <w:t>ces</w:t>
      </w:r>
      <w:commentRangeEnd w:id="11"/>
      <w:r w:rsidR="006610E8" w:rsidRPr="007D1B3F">
        <w:rPr>
          <w:rStyle w:val="CommentReference"/>
          <w:rFonts w:ascii="Garamond" w:hAnsi="Garamond"/>
          <w:sz w:val="24"/>
          <w:szCs w:val="24"/>
        </w:rPr>
        <w:commentReference w:id="11"/>
      </w:r>
    </w:p>
    <w:p w14:paraId="3D975C29" w14:textId="77777777" w:rsidR="0076778E" w:rsidRPr="00722E12" w:rsidRDefault="0076778E" w:rsidP="0076778E">
      <w:pPr>
        <w:widowControl w:val="0"/>
        <w:autoSpaceDE w:val="0"/>
        <w:autoSpaceDN w:val="0"/>
        <w:adjustRightInd w:val="0"/>
        <w:spacing w:after="0" w:line="240" w:lineRule="auto"/>
        <w:ind w:left="480" w:hanging="480"/>
        <w:jc w:val="both"/>
        <w:rPr>
          <w:rFonts w:ascii="Garamond" w:hAnsi="Garamond" w:cs="Times New Roman"/>
          <w:noProof/>
          <w:sz w:val="24"/>
          <w:szCs w:val="24"/>
          <w:lang w:val="id-ID"/>
        </w:rPr>
      </w:pPr>
      <w:r w:rsidRPr="00722E12">
        <w:rPr>
          <w:rFonts w:ascii="Garamond" w:hAnsi="Garamond" w:cs="Times New Roman"/>
          <w:noProof/>
          <w:sz w:val="24"/>
          <w:szCs w:val="24"/>
          <w:lang w:val="id-ID"/>
        </w:rPr>
        <w:t xml:space="preserve">Beeley, Brian W. ‘The Turkish Village Coffeehouse as a Social Institution’. </w:t>
      </w:r>
      <w:r w:rsidRPr="00722E12">
        <w:rPr>
          <w:rFonts w:ascii="Garamond" w:hAnsi="Garamond" w:cs="Times New Roman"/>
          <w:i/>
          <w:iCs/>
          <w:noProof/>
          <w:sz w:val="24"/>
          <w:szCs w:val="24"/>
          <w:lang w:val="id-ID"/>
        </w:rPr>
        <w:t>Geographical Review</w:t>
      </w:r>
      <w:r w:rsidRPr="00722E12">
        <w:rPr>
          <w:rFonts w:ascii="Garamond" w:hAnsi="Garamond" w:cs="Times New Roman"/>
          <w:noProof/>
          <w:sz w:val="24"/>
          <w:szCs w:val="24"/>
          <w:lang w:val="id-ID"/>
        </w:rPr>
        <w:t xml:space="preserve"> 60, no. 4 (1970): 475–93.</w:t>
      </w:r>
      <w:r w:rsidRPr="00722E12">
        <w:t xml:space="preserve"> </w:t>
      </w:r>
      <w:r w:rsidRPr="00722E12">
        <w:rPr>
          <w:rFonts w:ascii="Garamond" w:hAnsi="Garamond" w:cs="Times New Roman"/>
          <w:noProof/>
          <w:sz w:val="24"/>
          <w:szCs w:val="24"/>
          <w:lang w:val="id-ID"/>
        </w:rPr>
        <w:t>https://www.jstor.org/stable/213769</w:t>
      </w:r>
    </w:p>
    <w:p w14:paraId="72B754DA" w14:textId="77777777" w:rsidR="0076778E" w:rsidRPr="00722E12" w:rsidRDefault="0076778E" w:rsidP="0076778E">
      <w:pPr>
        <w:widowControl w:val="0"/>
        <w:autoSpaceDE w:val="0"/>
        <w:autoSpaceDN w:val="0"/>
        <w:adjustRightInd w:val="0"/>
        <w:spacing w:after="0" w:line="240" w:lineRule="auto"/>
        <w:ind w:left="480" w:hanging="480"/>
        <w:jc w:val="both"/>
        <w:rPr>
          <w:rFonts w:ascii="Garamond" w:hAnsi="Garamond" w:cs="Times New Roman"/>
          <w:noProof/>
          <w:sz w:val="24"/>
          <w:szCs w:val="24"/>
          <w:lang w:val="id-ID"/>
        </w:rPr>
      </w:pPr>
      <w:r w:rsidRPr="00722E12">
        <w:rPr>
          <w:rFonts w:ascii="Garamond" w:hAnsi="Garamond" w:cs="Times New Roman"/>
          <w:noProof/>
          <w:sz w:val="24"/>
          <w:szCs w:val="24"/>
          <w:lang w:val="id-ID"/>
        </w:rPr>
        <w:t xml:space="preserve">Breman, Jan. </w:t>
      </w:r>
      <w:r w:rsidRPr="00722E12">
        <w:rPr>
          <w:rFonts w:ascii="Garamond" w:hAnsi="Garamond" w:cs="Times New Roman"/>
          <w:i/>
          <w:iCs/>
          <w:noProof/>
          <w:sz w:val="24"/>
          <w:szCs w:val="24"/>
          <w:lang w:val="id-ID"/>
        </w:rPr>
        <w:t>Mobilizing Labour for the Global Coffee Market: Profits from an Unfree Work Regime in Colonial Java</w:t>
      </w:r>
      <w:r w:rsidRPr="00722E12">
        <w:rPr>
          <w:rFonts w:ascii="Garamond" w:hAnsi="Garamond" w:cs="Times New Roman"/>
          <w:noProof/>
          <w:sz w:val="24"/>
          <w:szCs w:val="24"/>
          <w:lang w:val="id-ID"/>
        </w:rPr>
        <w:t>. Amsterdam: Amsterdam University Press, 2015.</w:t>
      </w:r>
    </w:p>
    <w:p w14:paraId="7E3F25BA" w14:textId="77777777" w:rsidR="0076778E" w:rsidRPr="00722E12" w:rsidRDefault="0076778E" w:rsidP="0076778E">
      <w:pPr>
        <w:widowControl w:val="0"/>
        <w:autoSpaceDE w:val="0"/>
        <w:autoSpaceDN w:val="0"/>
        <w:adjustRightInd w:val="0"/>
        <w:spacing w:after="0" w:line="240" w:lineRule="auto"/>
        <w:ind w:left="480" w:hanging="480"/>
        <w:jc w:val="both"/>
        <w:rPr>
          <w:rFonts w:ascii="Garamond" w:hAnsi="Garamond" w:cs="Times New Roman"/>
          <w:noProof/>
          <w:sz w:val="24"/>
          <w:szCs w:val="24"/>
          <w:lang w:val="id-ID"/>
        </w:rPr>
      </w:pPr>
      <w:r w:rsidRPr="00722E12">
        <w:rPr>
          <w:rFonts w:ascii="Garamond" w:hAnsi="Garamond" w:cs="Times New Roman"/>
          <w:noProof/>
          <w:sz w:val="24"/>
          <w:szCs w:val="24"/>
          <w:lang w:val="id-ID"/>
        </w:rPr>
        <w:t>Brink, Daniel ten. ‘From Colonialism to Fairtrade: Power Struggles Between Indonesia and the Netherlands Through the Perspective of Coffee’. Uppsala University, 2017.</w:t>
      </w:r>
    </w:p>
    <w:p w14:paraId="57975E8F" w14:textId="77777777" w:rsidR="0076778E" w:rsidRPr="00722E12" w:rsidRDefault="0076778E" w:rsidP="0076778E">
      <w:pPr>
        <w:widowControl w:val="0"/>
        <w:autoSpaceDE w:val="0"/>
        <w:autoSpaceDN w:val="0"/>
        <w:adjustRightInd w:val="0"/>
        <w:spacing w:after="0" w:line="240" w:lineRule="auto"/>
        <w:ind w:left="480" w:hanging="480"/>
        <w:jc w:val="both"/>
        <w:rPr>
          <w:rFonts w:ascii="Garamond" w:hAnsi="Garamond" w:cs="Times New Roman"/>
          <w:noProof/>
          <w:sz w:val="24"/>
          <w:szCs w:val="24"/>
          <w:lang w:val="id-ID"/>
        </w:rPr>
      </w:pPr>
      <w:r w:rsidRPr="00722E12">
        <w:rPr>
          <w:rFonts w:ascii="Garamond" w:hAnsi="Garamond" w:cs="Times New Roman"/>
          <w:noProof/>
          <w:sz w:val="24"/>
          <w:szCs w:val="24"/>
          <w:lang w:val="id-ID"/>
        </w:rPr>
        <w:t xml:space="preserve">Buskens, Leon, and Annemarie van Sandwijk, eds. </w:t>
      </w:r>
      <w:r w:rsidRPr="00722E12">
        <w:rPr>
          <w:rFonts w:ascii="Garamond" w:hAnsi="Garamond" w:cs="Times New Roman"/>
          <w:i/>
          <w:iCs/>
          <w:noProof/>
          <w:sz w:val="24"/>
          <w:szCs w:val="24"/>
          <w:lang w:val="id-ID"/>
        </w:rPr>
        <w:t>Islamic Studies in the Twenty-First Century: Transformations and Continuities</w:t>
      </w:r>
      <w:r w:rsidRPr="00722E12">
        <w:rPr>
          <w:rFonts w:ascii="Garamond" w:hAnsi="Garamond" w:cs="Times New Roman"/>
          <w:noProof/>
          <w:sz w:val="24"/>
          <w:szCs w:val="24"/>
          <w:lang w:val="id-ID"/>
        </w:rPr>
        <w:t>. Amsterdam: Amsterdam University Press, 2016.</w:t>
      </w:r>
    </w:p>
    <w:p w14:paraId="651375E1" w14:textId="77777777" w:rsidR="00374703" w:rsidRPr="007D1B3F" w:rsidRDefault="00374703">
      <w:pPr>
        <w:rPr>
          <w:rFonts w:ascii="Garamond" w:hAnsi="Garamond"/>
          <w:sz w:val="24"/>
          <w:szCs w:val="24"/>
        </w:rPr>
      </w:pPr>
    </w:p>
    <w:sectPr w:rsidR="00374703" w:rsidRPr="007D1B3F" w:rsidSect="00B05C60">
      <w:pgSz w:w="11907" w:h="16840" w:code="9"/>
      <w:pgMar w:top="1134"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w:date="2019-02-01T15:20:00Z" w:initials="RV">
    <w:p w14:paraId="697D5E30" w14:textId="430E40A5" w:rsidR="003E2F9F" w:rsidRPr="008336AE" w:rsidRDefault="0088695C" w:rsidP="008336AE">
      <w:pPr>
        <w:suppressAutoHyphens/>
        <w:autoSpaceDE w:val="0"/>
        <w:autoSpaceDN w:val="0"/>
        <w:adjustRightInd w:val="0"/>
        <w:spacing w:after="0" w:line="240" w:lineRule="auto"/>
        <w:textAlignment w:val="center"/>
        <w:rPr>
          <w:rFonts w:ascii="Garamond" w:hAnsi="Garamond" w:cs="Adobe Garamond Pro Bold"/>
          <w:noProof/>
          <w:color w:val="000000"/>
          <w:sz w:val="24"/>
          <w:szCs w:val="24"/>
        </w:rPr>
      </w:pPr>
      <w:r w:rsidRPr="008336AE">
        <w:rPr>
          <w:rStyle w:val="CommentReference"/>
          <w:rFonts w:ascii="Garamond" w:hAnsi="Garamond"/>
          <w:sz w:val="24"/>
          <w:szCs w:val="24"/>
        </w:rPr>
        <w:annotationRef/>
      </w:r>
      <w:r w:rsidRPr="008336AE">
        <w:rPr>
          <w:rFonts w:ascii="Garamond" w:hAnsi="Garamond" w:cs="Adobe Garamond Pro Bold"/>
          <w:color w:val="000000"/>
          <w:sz w:val="24"/>
          <w:szCs w:val="24"/>
        </w:rPr>
        <w:t>(</w:t>
      </w:r>
      <w:r w:rsidR="001C7A5D" w:rsidRPr="008336AE">
        <w:rPr>
          <w:rFonts w:ascii="Garamond" w:hAnsi="Garamond" w:cs="Adobe Garamond Pro Bold"/>
          <w:noProof/>
          <w:color w:val="000000"/>
          <w:sz w:val="24"/>
          <w:szCs w:val="24"/>
        </w:rPr>
        <w:t>The title must represent the entire content of the article,</w:t>
      </w:r>
      <w:r w:rsidR="00445882" w:rsidRPr="008336AE">
        <w:rPr>
          <w:rFonts w:ascii="Garamond" w:hAnsi="Garamond" w:cs="Adobe Garamond Pro Bold"/>
          <w:noProof/>
          <w:color w:val="000000"/>
          <w:sz w:val="24"/>
          <w:szCs w:val="24"/>
        </w:rPr>
        <w:t xml:space="preserve"> </w:t>
      </w:r>
      <w:r w:rsidR="001C7A5D" w:rsidRPr="008336AE">
        <w:rPr>
          <w:rFonts w:ascii="Garamond" w:hAnsi="Garamond" w:cs="Adobe Garamond Pro Bold"/>
          <w:noProof/>
          <w:color w:val="000000"/>
          <w:sz w:val="24"/>
          <w:szCs w:val="24"/>
        </w:rPr>
        <w:t xml:space="preserve">written in </w:t>
      </w:r>
      <w:r w:rsidR="001C7A5D" w:rsidRPr="008336AE">
        <w:rPr>
          <w:rFonts w:ascii="Garamond" w:hAnsi="Garamond" w:cs="Adobe Garamond Pro Bold"/>
          <w:b/>
          <w:bCs/>
          <w:noProof/>
          <w:color w:val="000000"/>
          <w:sz w:val="24"/>
          <w:szCs w:val="24"/>
        </w:rPr>
        <w:t>CAPITAL-BOLD</w:t>
      </w:r>
      <w:r w:rsidR="00445882" w:rsidRPr="008336AE">
        <w:rPr>
          <w:rFonts w:ascii="Garamond" w:hAnsi="Garamond" w:cs="Adobe Garamond Pro Bold"/>
          <w:b/>
          <w:bCs/>
          <w:noProof/>
          <w:color w:val="000000"/>
          <w:sz w:val="24"/>
          <w:szCs w:val="24"/>
        </w:rPr>
        <w:t>;</w:t>
      </w:r>
      <w:r w:rsidR="001C7A5D" w:rsidRPr="008336AE">
        <w:rPr>
          <w:rFonts w:ascii="Garamond" w:hAnsi="Garamond" w:cs="Adobe Garamond Pro Bold"/>
          <w:b/>
          <w:bCs/>
          <w:noProof/>
          <w:color w:val="000000"/>
          <w:sz w:val="24"/>
          <w:szCs w:val="24"/>
        </w:rPr>
        <w:t xml:space="preserve"> </w:t>
      </w:r>
      <w:r w:rsidR="001C7A5D" w:rsidRPr="008336AE">
        <w:rPr>
          <w:rFonts w:ascii="Garamond" w:hAnsi="Garamond" w:cs="Adobe Garamond Pro Bold"/>
          <w:noProof/>
          <w:color w:val="000000"/>
          <w:sz w:val="24"/>
          <w:szCs w:val="24"/>
        </w:rPr>
        <w:t>no more than 15 words (including subtitles),</w:t>
      </w:r>
      <w:r w:rsidR="00445882" w:rsidRPr="008336AE">
        <w:rPr>
          <w:rFonts w:ascii="Garamond" w:hAnsi="Garamond" w:cs="Adobe Garamond Pro Bold"/>
          <w:noProof/>
          <w:color w:val="000000"/>
          <w:sz w:val="24"/>
          <w:szCs w:val="24"/>
        </w:rPr>
        <w:t xml:space="preserve"> </w:t>
      </w:r>
      <w:r w:rsidR="001C7A5D" w:rsidRPr="008336AE">
        <w:rPr>
          <w:rFonts w:ascii="Garamond" w:hAnsi="Garamond" w:cs="Adobe Garamond Pro Bold"/>
          <w:noProof/>
          <w:color w:val="000000"/>
          <w:sz w:val="24"/>
          <w:szCs w:val="24"/>
        </w:rPr>
        <w:t>with the font type Garamond 14 pt)</w:t>
      </w:r>
    </w:p>
    <w:p w14:paraId="57040671" w14:textId="7CEDA88D" w:rsidR="0088695C" w:rsidRPr="008336AE" w:rsidRDefault="0088695C" w:rsidP="0088695C">
      <w:pPr>
        <w:suppressAutoHyphens/>
        <w:autoSpaceDE w:val="0"/>
        <w:autoSpaceDN w:val="0"/>
        <w:adjustRightInd w:val="0"/>
        <w:spacing w:after="0" w:line="240" w:lineRule="auto"/>
        <w:jc w:val="center"/>
        <w:textAlignment w:val="center"/>
        <w:rPr>
          <w:rFonts w:ascii="Garamond" w:hAnsi="Garamond" w:cs="Adobe Garamond Pro Bold"/>
          <w:color w:val="000000"/>
          <w:sz w:val="24"/>
          <w:szCs w:val="24"/>
        </w:rPr>
      </w:pPr>
    </w:p>
  </w:comment>
  <w:comment w:id="1" w:author="Reviewer" w:date="2019-02-01T15:20:00Z" w:initials="RV">
    <w:p w14:paraId="50781276" w14:textId="2C5D0AF9" w:rsidR="00AC6679" w:rsidRPr="00AC6679" w:rsidRDefault="00AC6679" w:rsidP="008336AE">
      <w:pPr>
        <w:suppressAutoHyphens/>
        <w:autoSpaceDE w:val="0"/>
        <w:autoSpaceDN w:val="0"/>
        <w:adjustRightInd w:val="0"/>
        <w:spacing w:after="0" w:line="240" w:lineRule="auto"/>
        <w:textAlignment w:val="center"/>
        <w:rPr>
          <w:rFonts w:ascii="Garamond" w:hAnsi="Garamond" w:cs="Adobe Garamond Pro Bold"/>
          <w:color w:val="000000"/>
          <w:sz w:val="24"/>
          <w:szCs w:val="24"/>
        </w:rPr>
      </w:pPr>
      <w:r>
        <w:rPr>
          <w:rStyle w:val="CommentReference"/>
        </w:rPr>
        <w:annotationRef/>
      </w:r>
      <w:r>
        <w:rPr>
          <w:rFonts w:ascii="Garamond" w:hAnsi="Garamond" w:cs="Adobe Garamond Pro Bold"/>
          <w:color w:val="000000"/>
          <w:sz w:val="24"/>
          <w:szCs w:val="24"/>
        </w:rPr>
        <w:t>(</w:t>
      </w:r>
      <w:r w:rsidR="00696CFE" w:rsidRPr="00696CFE">
        <w:rPr>
          <w:rFonts w:ascii="Garamond" w:hAnsi="Garamond" w:cs="Adobe Garamond Pro Bold"/>
          <w:color w:val="000000"/>
          <w:sz w:val="24"/>
          <w:szCs w:val="24"/>
        </w:rPr>
        <w:t xml:space="preserve">Subtitles represent detailed information </w:t>
      </w:r>
      <w:r w:rsidR="00445882">
        <w:rPr>
          <w:rFonts w:ascii="Garamond" w:hAnsi="Garamond" w:cs="Adobe Garamond Pro Bold"/>
          <w:noProof/>
          <w:color w:val="000000"/>
          <w:sz w:val="24"/>
          <w:szCs w:val="24"/>
        </w:rPr>
        <w:t xml:space="preserve">and </w:t>
      </w:r>
      <w:r w:rsidR="00696CFE" w:rsidRPr="00696CFE">
        <w:rPr>
          <w:rFonts w:ascii="Garamond" w:hAnsi="Garamond" w:cs="Adobe Garamond Pro Bold"/>
          <w:color w:val="000000"/>
          <w:sz w:val="24"/>
          <w:szCs w:val="24"/>
        </w:rPr>
        <w:t xml:space="preserve">describe the main title, written in </w:t>
      </w:r>
      <w:r w:rsidR="00445882" w:rsidRPr="00696CFE">
        <w:rPr>
          <w:rFonts w:ascii="Garamond" w:hAnsi="Garamond" w:cs="Adobe Garamond Pro Bold"/>
          <w:b/>
          <w:bCs/>
          <w:noProof/>
          <w:color w:val="000000"/>
          <w:sz w:val="24"/>
          <w:szCs w:val="24"/>
        </w:rPr>
        <w:t>CAPITAL</w:t>
      </w:r>
      <w:r w:rsidR="00696CFE" w:rsidRPr="00696CFE">
        <w:rPr>
          <w:rFonts w:ascii="Garamond" w:hAnsi="Garamond" w:cs="Adobe Garamond Pro Bold"/>
          <w:b/>
          <w:bCs/>
          <w:color w:val="000000"/>
          <w:sz w:val="24"/>
          <w:szCs w:val="24"/>
        </w:rPr>
        <w:t xml:space="preserve">-BOLD </w:t>
      </w:r>
      <w:r w:rsidR="00696CFE" w:rsidRPr="00696CFE">
        <w:rPr>
          <w:rFonts w:ascii="Garamond" w:hAnsi="Garamond" w:cs="Adobe Garamond Pro Bold"/>
          <w:color w:val="000000"/>
          <w:sz w:val="24"/>
          <w:szCs w:val="24"/>
        </w:rPr>
        <w:t>format, with the initial type of font Garamond 14 pt</w:t>
      </w:r>
      <w:r>
        <w:rPr>
          <w:rFonts w:ascii="Garamond" w:hAnsi="Garamond" w:cs="Adobe Garamond Pro Bold"/>
          <w:color w:val="000000"/>
          <w:sz w:val="24"/>
          <w:szCs w:val="24"/>
        </w:rPr>
        <w:t>)</w:t>
      </w:r>
    </w:p>
  </w:comment>
  <w:comment w:id="2" w:author="Reviewer" w:date="2019-02-01T15:20:00Z" w:initials="RV">
    <w:p w14:paraId="429FF1A7" w14:textId="12035009" w:rsidR="00AC6679" w:rsidRPr="00AC6679" w:rsidRDefault="00AC6679" w:rsidP="008336AE">
      <w:pPr>
        <w:suppressAutoHyphens/>
        <w:autoSpaceDE w:val="0"/>
        <w:autoSpaceDN w:val="0"/>
        <w:adjustRightInd w:val="0"/>
        <w:spacing w:after="0" w:line="240" w:lineRule="auto"/>
        <w:textAlignment w:val="center"/>
        <w:rPr>
          <w:rFonts w:ascii="Garamond" w:hAnsi="Garamond" w:cs="Adobe Garamond Pro Bold"/>
          <w:color w:val="000000"/>
          <w:sz w:val="24"/>
          <w:szCs w:val="24"/>
        </w:rPr>
      </w:pPr>
      <w:r>
        <w:rPr>
          <w:rStyle w:val="CommentReference"/>
        </w:rPr>
        <w:annotationRef/>
      </w:r>
      <w:r>
        <w:rPr>
          <w:rFonts w:ascii="Garamond" w:hAnsi="Garamond" w:cs="Adobe Garamond Pro Bold"/>
          <w:color w:val="000000"/>
          <w:sz w:val="24"/>
          <w:szCs w:val="24"/>
        </w:rPr>
        <w:t>(</w:t>
      </w:r>
      <w:r w:rsidR="008C10B6" w:rsidRPr="008C10B6">
        <w:rPr>
          <w:rFonts w:ascii="Garamond" w:hAnsi="Garamond" w:cs="Adobe Garamond Pro Bold"/>
          <w:color w:val="000000"/>
          <w:sz w:val="24"/>
          <w:szCs w:val="24"/>
        </w:rPr>
        <w:t>Writer</w:t>
      </w:r>
      <w:r w:rsidR="00445882">
        <w:rPr>
          <w:rFonts w:ascii="Garamond" w:hAnsi="Garamond" w:cs="Adobe Garamond Pro Bold"/>
          <w:noProof/>
          <w:color w:val="000000"/>
          <w:sz w:val="24"/>
          <w:szCs w:val="24"/>
        </w:rPr>
        <w:t xml:space="preserve"> (s)</w:t>
      </w:r>
      <w:r w:rsidR="008C10B6" w:rsidRPr="008C10B6">
        <w:rPr>
          <w:rFonts w:ascii="Garamond" w:hAnsi="Garamond" w:cs="Adobe Garamond Pro Bold"/>
          <w:color w:val="000000"/>
          <w:sz w:val="24"/>
          <w:szCs w:val="24"/>
        </w:rPr>
        <w:t xml:space="preserve">'s name; without </w:t>
      </w:r>
      <w:r w:rsidR="00445882">
        <w:rPr>
          <w:rFonts w:ascii="Garamond" w:hAnsi="Garamond" w:cs="Adobe Garamond Pro Bold"/>
          <w:noProof/>
          <w:color w:val="000000"/>
          <w:sz w:val="24"/>
          <w:szCs w:val="24"/>
        </w:rPr>
        <w:t xml:space="preserve">an </w:t>
      </w:r>
      <w:r w:rsidR="008C10B6" w:rsidRPr="008C10B6">
        <w:rPr>
          <w:rFonts w:ascii="Garamond" w:hAnsi="Garamond" w:cs="Adobe Garamond Pro Bold"/>
          <w:color w:val="000000"/>
          <w:sz w:val="24"/>
          <w:szCs w:val="24"/>
        </w:rPr>
        <w:t xml:space="preserve">academic degree. Name </w:t>
      </w:r>
      <w:r w:rsidR="00445882">
        <w:rPr>
          <w:rFonts w:ascii="Garamond" w:hAnsi="Garamond" w:cs="Adobe Garamond Pro Bold"/>
          <w:noProof/>
          <w:color w:val="000000"/>
          <w:sz w:val="24"/>
          <w:szCs w:val="24"/>
        </w:rPr>
        <w:t xml:space="preserve">must be in </w:t>
      </w:r>
      <w:r w:rsidR="008C10B6" w:rsidRPr="008C10B6">
        <w:rPr>
          <w:rFonts w:ascii="Garamond" w:hAnsi="Garamond" w:cs="Adobe Garamond Pro Bold"/>
          <w:color w:val="000000"/>
          <w:sz w:val="24"/>
          <w:szCs w:val="24"/>
        </w:rPr>
        <w:t xml:space="preserve">the full name, written in </w:t>
      </w:r>
      <w:r w:rsidR="008C10B6" w:rsidRPr="008C10B6">
        <w:rPr>
          <w:rFonts w:ascii="Garamond" w:hAnsi="Garamond" w:cs="Adobe Garamond Pro Bold"/>
          <w:b/>
          <w:bCs/>
          <w:color w:val="000000"/>
          <w:sz w:val="24"/>
          <w:szCs w:val="24"/>
        </w:rPr>
        <w:t xml:space="preserve">Bold </w:t>
      </w:r>
      <w:r w:rsidR="008C10B6" w:rsidRPr="008C10B6">
        <w:rPr>
          <w:rFonts w:ascii="Garamond" w:hAnsi="Garamond" w:cs="Adobe Garamond Pro Bold"/>
          <w:color w:val="000000"/>
          <w:sz w:val="24"/>
          <w:szCs w:val="24"/>
        </w:rPr>
        <w:t>format with type Garamond 12 pt</w:t>
      </w:r>
      <w:r>
        <w:rPr>
          <w:rFonts w:ascii="Garamond" w:hAnsi="Garamond" w:cs="Adobe Garamond Pro Bold"/>
          <w:color w:val="000000"/>
          <w:sz w:val="24"/>
          <w:szCs w:val="24"/>
        </w:rPr>
        <w:t>)</w:t>
      </w:r>
    </w:p>
  </w:comment>
  <w:comment w:id="3" w:author="Reviewer" w:date="2019-02-01T15:20:00Z" w:initials="RV">
    <w:p w14:paraId="0D0678AD" w14:textId="2AC981D9" w:rsidR="00AC6679" w:rsidRPr="00AC6679" w:rsidRDefault="00AC6679" w:rsidP="008336AE">
      <w:pPr>
        <w:tabs>
          <w:tab w:val="left" w:pos="2047"/>
        </w:tabs>
        <w:suppressAutoHyphens/>
        <w:autoSpaceDE w:val="0"/>
        <w:autoSpaceDN w:val="0"/>
        <w:adjustRightInd w:val="0"/>
        <w:spacing w:after="0" w:line="240" w:lineRule="auto"/>
        <w:textAlignment w:val="center"/>
        <w:rPr>
          <w:rFonts w:ascii="Garamond" w:hAnsi="Garamond" w:cs="Adobe Garamond Pro"/>
          <w:color w:val="000000"/>
          <w:sz w:val="24"/>
          <w:szCs w:val="24"/>
        </w:rPr>
      </w:pPr>
      <w:r>
        <w:rPr>
          <w:rStyle w:val="CommentReference"/>
        </w:rPr>
        <w:annotationRef/>
      </w:r>
      <w:r>
        <w:rPr>
          <w:rFonts w:ascii="Garamond" w:hAnsi="Garamond" w:cs="Adobe Garamond Pro"/>
          <w:color w:val="000000"/>
          <w:sz w:val="24"/>
          <w:szCs w:val="24"/>
        </w:rPr>
        <w:t>(</w:t>
      </w:r>
      <w:r w:rsidR="00633E90" w:rsidRPr="00633E90">
        <w:rPr>
          <w:rFonts w:ascii="Garamond" w:hAnsi="Garamond" w:cs="Adobe Garamond Pro"/>
          <w:color w:val="000000"/>
          <w:sz w:val="24"/>
          <w:szCs w:val="24"/>
        </w:rPr>
        <w:t>Author's affiliation contains information of institutions such as universities/</w:t>
      </w:r>
      <w:r w:rsidR="00445882">
        <w:rPr>
          <w:rFonts w:ascii="Garamond" w:hAnsi="Garamond" w:cs="Adobe Garamond Pro"/>
          <w:noProof/>
          <w:color w:val="000000"/>
          <w:sz w:val="24"/>
          <w:szCs w:val="24"/>
        </w:rPr>
        <w:t xml:space="preserve"> </w:t>
      </w:r>
      <w:r w:rsidR="00633E90" w:rsidRPr="00633E90">
        <w:rPr>
          <w:rFonts w:ascii="Garamond" w:hAnsi="Garamond" w:cs="Adobe Garamond Pro"/>
          <w:color w:val="000000"/>
          <w:sz w:val="24"/>
          <w:szCs w:val="24"/>
        </w:rPr>
        <w:t>institutes/research centers. The same</w:t>
      </w:r>
      <w:r w:rsidR="00445882">
        <w:rPr>
          <w:rFonts w:ascii="Garamond" w:hAnsi="Garamond" w:cs="Adobe Garamond Pro"/>
          <w:noProof/>
          <w:color w:val="000000"/>
          <w:sz w:val="24"/>
          <w:szCs w:val="24"/>
        </w:rPr>
        <w:t xml:space="preserve"> </w:t>
      </w:r>
      <w:r w:rsidR="00633E90" w:rsidRPr="00633E90">
        <w:rPr>
          <w:rFonts w:ascii="Garamond" w:hAnsi="Garamond" w:cs="Adobe Garamond Pro"/>
          <w:color w:val="000000"/>
          <w:sz w:val="24"/>
          <w:szCs w:val="24"/>
        </w:rPr>
        <w:t>standards should be applied to articles written by more than one author. The font for this section is Adobe Garamond Pro 12 pt.</w:t>
      </w:r>
      <w:r>
        <w:rPr>
          <w:rFonts w:ascii="Garamond" w:hAnsi="Garamond" w:cs="Adobe Garamond Pro"/>
          <w:color w:val="000000"/>
          <w:sz w:val="24"/>
          <w:szCs w:val="24"/>
        </w:rPr>
        <w:t>)</w:t>
      </w:r>
    </w:p>
  </w:comment>
  <w:comment w:id="4" w:author="Reviewer" w:date="2019-02-01T15:22:00Z" w:initials="RV">
    <w:p w14:paraId="5138AAA9" w14:textId="00962B84" w:rsidR="00075650" w:rsidRPr="008336AE" w:rsidRDefault="007A2995">
      <w:pPr>
        <w:pStyle w:val="CommentText"/>
        <w:rPr>
          <w:rFonts w:ascii="Garamond" w:hAnsi="Garamond"/>
          <w:noProof/>
          <w:sz w:val="24"/>
          <w:szCs w:val="24"/>
        </w:rPr>
      </w:pPr>
      <w:r>
        <w:rPr>
          <w:rStyle w:val="CommentReference"/>
        </w:rPr>
        <w:annotationRef/>
      </w:r>
      <w:r w:rsidR="00445882" w:rsidRPr="008336AE">
        <w:rPr>
          <w:rFonts w:ascii="Garamond" w:hAnsi="Garamond"/>
          <w:noProof/>
          <w:sz w:val="24"/>
          <w:szCs w:val="24"/>
        </w:rPr>
        <w:t>A</w:t>
      </w:r>
      <w:r w:rsidR="00445882" w:rsidRPr="008336AE">
        <w:rPr>
          <w:rFonts w:ascii="Garamond" w:hAnsi="Garamond"/>
          <w:noProof/>
          <w:sz w:val="24"/>
          <w:szCs w:val="24"/>
        </w:rPr>
        <w:t xml:space="preserve">ctive </w:t>
      </w:r>
      <w:r w:rsidR="00445882" w:rsidRPr="008336AE">
        <w:rPr>
          <w:rFonts w:ascii="Garamond" w:hAnsi="Garamond"/>
          <w:noProof/>
          <w:sz w:val="24"/>
          <w:szCs w:val="24"/>
        </w:rPr>
        <w:t>e-</w:t>
      </w:r>
      <w:r w:rsidR="00445882" w:rsidRPr="008336AE">
        <w:rPr>
          <w:rFonts w:ascii="Garamond" w:hAnsi="Garamond"/>
          <w:noProof/>
          <w:sz w:val="24"/>
          <w:szCs w:val="24"/>
        </w:rPr>
        <w:t xml:space="preserve">mail </w:t>
      </w:r>
      <w:r w:rsidR="00075650" w:rsidRPr="008336AE">
        <w:rPr>
          <w:rFonts w:ascii="Garamond" w:hAnsi="Garamond"/>
          <w:sz w:val="24"/>
          <w:szCs w:val="24"/>
        </w:rPr>
        <w:t>address</w:t>
      </w:r>
      <w:r w:rsidR="00445882" w:rsidRPr="008336AE">
        <w:rPr>
          <w:rFonts w:ascii="Garamond" w:hAnsi="Garamond"/>
          <w:noProof/>
          <w:sz w:val="24"/>
          <w:szCs w:val="24"/>
        </w:rPr>
        <w:t xml:space="preserve"> </w:t>
      </w:r>
      <w:r w:rsidR="00075650" w:rsidRPr="008336AE">
        <w:rPr>
          <w:rFonts w:ascii="Garamond" w:hAnsi="Garamond"/>
          <w:sz w:val="24"/>
          <w:szCs w:val="24"/>
        </w:rPr>
        <w:t>of the author</w:t>
      </w:r>
      <w:r w:rsidR="00445882" w:rsidRPr="008336AE">
        <w:rPr>
          <w:rFonts w:ascii="Garamond" w:hAnsi="Garamond"/>
          <w:noProof/>
          <w:sz w:val="24"/>
          <w:szCs w:val="24"/>
        </w:rPr>
        <w:t xml:space="preserve"> </w:t>
      </w:r>
      <w:r w:rsidR="00445882" w:rsidRPr="008336AE">
        <w:rPr>
          <w:rFonts w:ascii="Garamond" w:hAnsi="Garamond"/>
          <w:noProof/>
          <w:sz w:val="24"/>
          <w:szCs w:val="24"/>
        </w:rPr>
        <w:t>is need</w:t>
      </w:r>
      <w:r w:rsidR="00445882" w:rsidRPr="008336AE">
        <w:rPr>
          <w:rFonts w:ascii="Garamond" w:hAnsi="Garamond"/>
          <w:noProof/>
          <w:sz w:val="24"/>
          <w:szCs w:val="24"/>
        </w:rPr>
        <w:t>ed</w:t>
      </w:r>
      <w:r w:rsidR="00075650" w:rsidRPr="008336AE">
        <w:rPr>
          <w:rFonts w:ascii="Garamond" w:hAnsi="Garamond"/>
          <w:sz w:val="24"/>
          <w:szCs w:val="24"/>
        </w:rPr>
        <w:t xml:space="preserve">. This standard also applies to articles with more than one author. </w:t>
      </w:r>
      <w:r w:rsidR="00445882" w:rsidRPr="008336AE">
        <w:rPr>
          <w:rFonts w:ascii="Garamond" w:hAnsi="Garamond"/>
          <w:noProof/>
          <w:sz w:val="24"/>
          <w:szCs w:val="24"/>
        </w:rPr>
        <w:t>T</w:t>
      </w:r>
      <w:r w:rsidR="00075650" w:rsidRPr="008336AE">
        <w:rPr>
          <w:rFonts w:ascii="Garamond" w:hAnsi="Garamond"/>
          <w:sz w:val="24"/>
          <w:szCs w:val="24"/>
        </w:rPr>
        <w:t>he font of this section is Garamond pt 11</w:t>
      </w:r>
    </w:p>
  </w:comment>
  <w:comment w:id="5" w:author="Reviewer" w:date="2019-02-01T15:34:00Z" w:initials="RV">
    <w:p w14:paraId="69359AFC" w14:textId="38FF8E4D" w:rsidR="00BC7EE5" w:rsidRPr="008336AE" w:rsidRDefault="007A2995" w:rsidP="008336AE">
      <w:pPr>
        <w:pStyle w:val="CommentText"/>
        <w:rPr>
          <w:rFonts w:ascii="Garamond" w:hAnsi="Garamond"/>
          <w:noProof/>
          <w:sz w:val="24"/>
          <w:szCs w:val="24"/>
        </w:rPr>
      </w:pPr>
      <w:r>
        <w:rPr>
          <w:rStyle w:val="CommentReference"/>
        </w:rPr>
        <w:annotationRef/>
      </w:r>
      <w:r w:rsidR="00BC7EE5" w:rsidRPr="008336AE">
        <w:rPr>
          <w:rFonts w:ascii="Garamond" w:hAnsi="Garamond"/>
          <w:sz w:val="24"/>
          <w:szCs w:val="24"/>
        </w:rPr>
        <w:t xml:space="preserve">Abstract is written in </w:t>
      </w:r>
      <w:r w:rsidR="00445882" w:rsidRPr="008336AE">
        <w:rPr>
          <w:rFonts w:ascii="Garamond" w:hAnsi="Garamond"/>
          <w:noProof/>
          <w:sz w:val="24"/>
          <w:szCs w:val="24"/>
        </w:rPr>
        <w:t xml:space="preserve">the </w:t>
      </w:r>
      <w:r w:rsidR="00BC7EE5" w:rsidRPr="008336AE">
        <w:rPr>
          <w:rFonts w:ascii="Garamond" w:hAnsi="Garamond"/>
          <w:sz w:val="24"/>
          <w:szCs w:val="24"/>
        </w:rPr>
        <w:t>two language versions (Indonesian and English)</w:t>
      </w:r>
      <w:r w:rsidR="00445882" w:rsidRPr="008336AE">
        <w:rPr>
          <w:rFonts w:ascii="Garamond" w:hAnsi="Garamond"/>
          <w:noProof/>
          <w:sz w:val="24"/>
          <w:szCs w:val="24"/>
        </w:rPr>
        <w:t xml:space="preserve"> or just in </w:t>
      </w:r>
      <w:r w:rsidR="00445882" w:rsidRPr="008336AE">
        <w:rPr>
          <w:rFonts w:ascii="Garamond" w:hAnsi="Garamond"/>
          <w:noProof/>
          <w:sz w:val="24"/>
          <w:szCs w:val="24"/>
        </w:rPr>
        <w:t>English for the foreinger</w:t>
      </w:r>
      <w:r w:rsidR="00BC7EE5" w:rsidRPr="008336AE">
        <w:rPr>
          <w:rFonts w:ascii="Garamond" w:hAnsi="Garamond"/>
          <w:sz w:val="24"/>
          <w:szCs w:val="24"/>
        </w:rPr>
        <w:t xml:space="preserve">, with </w:t>
      </w:r>
      <w:r w:rsidR="00445882" w:rsidRPr="008336AE">
        <w:rPr>
          <w:rFonts w:ascii="Garamond" w:hAnsi="Garamond"/>
          <w:noProof/>
          <w:sz w:val="24"/>
          <w:szCs w:val="24"/>
        </w:rPr>
        <w:t>single</w:t>
      </w:r>
      <w:r w:rsidR="00BC7EE5" w:rsidRPr="008336AE">
        <w:rPr>
          <w:rFonts w:ascii="Garamond" w:hAnsi="Garamond"/>
          <w:sz w:val="24"/>
          <w:szCs w:val="24"/>
        </w:rPr>
        <w:t xml:space="preserve"> spacing</w:t>
      </w:r>
    </w:p>
  </w:comment>
  <w:comment w:id="6" w:author="Reviewer" w:date="2019-02-01T15:32:00Z" w:initials="RV">
    <w:p w14:paraId="70D8AE38" w14:textId="5BE7541A" w:rsidR="006068DB" w:rsidRPr="008336AE" w:rsidRDefault="00D923EA" w:rsidP="008336AE">
      <w:pPr>
        <w:pStyle w:val="CommentText"/>
        <w:rPr>
          <w:rFonts w:ascii="Garamond" w:hAnsi="Garamond"/>
          <w:noProof/>
          <w:sz w:val="24"/>
          <w:szCs w:val="24"/>
        </w:rPr>
      </w:pPr>
      <w:r>
        <w:rPr>
          <w:rStyle w:val="CommentReference"/>
        </w:rPr>
        <w:annotationRef/>
      </w:r>
      <w:r w:rsidR="00445882" w:rsidRPr="008336AE">
        <w:rPr>
          <w:rFonts w:ascii="Garamond" w:hAnsi="Garamond"/>
          <w:noProof/>
          <w:sz w:val="24"/>
          <w:szCs w:val="24"/>
        </w:rPr>
        <w:t>W</w:t>
      </w:r>
      <w:r w:rsidR="006068DB" w:rsidRPr="008336AE">
        <w:rPr>
          <w:rFonts w:ascii="Garamond" w:hAnsi="Garamond"/>
          <w:sz w:val="24"/>
          <w:szCs w:val="24"/>
        </w:rPr>
        <w:t>ritten in the five maximum important concepts that explain the main ideas of the article</w:t>
      </w:r>
    </w:p>
  </w:comment>
  <w:comment w:id="7" w:author="Reviewer" w:date="2019-02-01T15:47:00Z" w:initials="RV">
    <w:p w14:paraId="55805DCF" w14:textId="7422A55B" w:rsidR="00D923EA" w:rsidRPr="008336AE" w:rsidRDefault="00445882" w:rsidP="008336AE">
      <w:pPr>
        <w:pStyle w:val="CommentText"/>
        <w:rPr>
          <w:rFonts w:ascii="Garamond" w:hAnsi="Garamond"/>
          <w:sz w:val="24"/>
          <w:szCs w:val="24"/>
        </w:rPr>
      </w:pPr>
      <w:r w:rsidRPr="008336AE">
        <w:rPr>
          <w:rFonts w:ascii="Garamond" w:hAnsi="Garamond"/>
          <w:noProof/>
          <w:sz w:val="24"/>
          <w:szCs w:val="24"/>
        </w:rPr>
        <w:t>Written in Eng</w:t>
      </w:r>
      <w:r w:rsidRPr="008336AE">
        <w:rPr>
          <w:rFonts w:ascii="Garamond" w:hAnsi="Garamond"/>
          <w:noProof/>
          <w:sz w:val="24"/>
          <w:szCs w:val="24"/>
        </w:rPr>
        <w:t xml:space="preserve">lish </w:t>
      </w:r>
      <w:r w:rsidRPr="008336AE">
        <w:rPr>
          <w:rFonts w:ascii="Garamond" w:hAnsi="Garamond"/>
          <w:noProof/>
          <w:sz w:val="24"/>
          <w:szCs w:val="24"/>
        </w:rPr>
        <w:t xml:space="preserve">with </w:t>
      </w:r>
      <w:r w:rsidR="0001071C" w:rsidRPr="008336AE">
        <w:rPr>
          <w:rFonts w:ascii="Garamond" w:hAnsi="Garamond"/>
          <w:noProof/>
          <w:sz w:val="24"/>
          <w:szCs w:val="24"/>
        </w:rPr>
        <w:t xml:space="preserve">Bold format and Garamond pt 12 font, without numeric or alphabetical </w:t>
      </w:r>
    </w:p>
  </w:comment>
  <w:comment w:id="8" w:author="reviewer " w:date="2019-02-01T15:47:00Z" w:initials="r">
    <w:p w14:paraId="2AEF9034" w14:textId="77777777" w:rsidR="002F1C02" w:rsidRPr="008336AE" w:rsidRDefault="00B2356A" w:rsidP="008336AE">
      <w:pPr>
        <w:pStyle w:val="CommentText"/>
        <w:rPr>
          <w:rFonts w:ascii="Garamond" w:hAnsi="Garamond"/>
          <w:sz w:val="24"/>
          <w:szCs w:val="24"/>
        </w:rPr>
      </w:pPr>
      <w:r>
        <w:rPr>
          <w:rStyle w:val="CommentReference"/>
        </w:rPr>
        <w:annotationRef/>
      </w:r>
      <w:r w:rsidR="002F1C02" w:rsidRPr="008336AE">
        <w:rPr>
          <w:rFonts w:ascii="Garamond" w:hAnsi="Garamond"/>
          <w:noProof/>
          <w:sz w:val="24"/>
          <w:szCs w:val="24"/>
        </w:rPr>
        <w:t xml:space="preserve">Written in English with Bold format and Garamond pt 12 font, without numeric or alphabetical </w:t>
      </w:r>
    </w:p>
  </w:comment>
  <w:comment w:id="9" w:author="Reviewer" w:date="2019-02-01T15:56:00Z" w:initials="RV">
    <w:p w14:paraId="70F00A31" w14:textId="77777777" w:rsidR="008336AE" w:rsidRPr="008336AE" w:rsidRDefault="0076778E" w:rsidP="008336AE">
      <w:pPr>
        <w:pStyle w:val="CommentText"/>
        <w:rPr>
          <w:rFonts w:ascii="Garamond" w:hAnsi="Garamond"/>
          <w:sz w:val="24"/>
          <w:szCs w:val="24"/>
        </w:rPr>
      </w:pPr>
      <w:r>
        <w:rPr>
          <w:rStyle w:val="CommentReference"/>
        </w:rPr>
        <w:annotationRef/>
      </w:r>
      <w:r w:rsidR="008336AE" w:rsidRPr="008336AE">
        <w:rPr>
          <w:rFonts w:ascii="Garamond" w:hAnsi="Garamond"/>
          <w:noProof/>
          <w:sz w:val="24"/>
          <w:szCs w:val="24"/>
        </w:rPr>
        <w:t xml:space="preserve">Written in English with Bold format and Garamond pt 12 font, without numeric or alphabetical </w:t>
      </w:r>
    </w:p>
  </w:comment>
  <w:comment w:id="10" w:author="Reviewer" w:date="2019-02-01T15:56:00Z" w:initials="RV">
    <w:p w14:paraId="2A61EC9D" w14:textId="3F4656B0" w:rsidR="0076778E" w:rsidRPr="003E2F9F" w:rsidRDefault="0076778E" w:rsidP="003E2F9F">
      <w:pPr>
        <w:pStyle w:val="CommentText"/>
        <w:rPr>
          <w:rFonts w:ascii="Garamond" w:hAnsi="Garamond"/>
          <w:sz w:val="24"/>
          <w:szCs w:val="24"/>
        </w:rPr>
      </w:pPr>
      <w:r>
        <w:rPr>
          <w:rStyle w:val="CommentReference"/>
        </w:rPr>
        <w:annotationRef/>
      </w:r>
      <w:r w:rsidR="00E33E72" w:rsidRPr="008336AE">
        <w:rPr>
          <w:rFonts w:ascii="Garamond" w:hAnsi="Garamond"/>
          <w:noProof/>
          <w:sz w:val="24"/>
          <w:szCs w:val="24"/>
        </w:rPr>
        <w:t xml:space="preserve">Written in English with Bold format and Garamond pt 12 font, without numeric or alphabetical </w:t>
      </w:r>
    </w:p>
  </w:comment>
  <w:comment w:id="11" w:author="reviewer " w:date="2019-02-01T16:00:00Z" w:initials="r">
    <w:p w14:paraId="024AFFFE" w14:textId="4A085125" w:rsidR="0076778E" w:rsidRPr="00445882" w:rsidRDefault="00B2356A" w:rsidP="00445882">
      <w:pPr>
        <w:pStyle w:val="CommentText"/>
        <w:rPr>
          <w:rFonts w:ascii="Garamond" w:hAnsi="Garamond"/>
          <w:sz w:val="24"/>
          <w:szCs w:val="24"/>
        </w:rPr>
      </w:pPr>
      <w:r>
        <w:rPr>
          <w:rStyle w:val="CommentReference"/>
        </w:rPr>
        <w:annotationRef/>
      </w:r>
      <w:r w:rsidR="00445882" w:rsidRPr="00445882">
        <w:rPr>
          <w:rFonts w:ascii="Garamond" w:hAnsi="Garamond"/>
          <w:noProof/>
          <w:sz w:val="24"/>
          <w:szCs w:val="24"/>
        </w:rPr>
        <w:t>Reference writing format using Mendeley citation manager, with style: Turobian fullnote</w:t>
      </w:r>
    </w:p>
    <w:p w14:paraId="78952F3A" w14:textId="77777777" w:rsidR="00445882" w:rsidRPr="00445882" w:rsidRDefault="00445882" w:rsidP="00445882">
      <w:pPr>
        <w:pStyle w:val="CommentText"/>
        <w:rPr>
          <w:rFonts w:ascii="Garamond" w:hAnsi="Garamond"/>
          <w:noProof/>
          <w:sz w:val="24"/>
          <w:szCs w:val="24"/>
        </w:rPr>
      </w:pPr>
      <w:r w:rsidRPr="00445882">
        <w:rPr>
          <w:rFonts w:ascii="Garamond" w:hAnsi="Garamond"/>
          <w:sz w:val="24"/>
          <w:szCs w:val="24"/>
        </w:rPr>
        <w:t>Written in Bold format and Garamond pt 12 font, without numeric or alphabetical 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40671" w15:done="0"/>
  <w15:commentEx w15:paraId="50781276" w15:done="0"/>
  <w15:commentEx w15:paraId="429FF1A7" w15:done="0"/>
  <w15:commentEx w15:paraId="0D0678AD" w15:done="0"/>
  <w15:commentEx w15:paraId="5138AAA9" w15:done="0"/>
  <w15:commentEx w15:paraId="69359AFC" w15:done="0"/>
  <w15:commentEx w15:paraId="70D8AE38" w15:done="0"/>
  <w15:commentEx w15:paraId="55805DCF" w15:done="0"/>
  <w15:commentEx w15:paraId="2AEF9034" w15:done="0"/>
  <w15:commentEx w15:paraId="70F00A31" w15:done="0"/>
  <w15:commentEx w15:paraId="2A61EC9D" w15:done="0"/>
  <w15:commentEx w15:paraId="78952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40671" w16cid:durableId="26964E1E"/>
  <w16cid:commentId w16cid:paraId="50781276" w16cid:durableId="26964E1F"/>
  <w16cid:commentId w16cid:paraId="429FF1A7" w16cid:durableId="26964E20"/>
  <w16cid:commentId w16cid:paraId="0D0678AD" w16cid:durableId="26964E21"/>
  <w16cid:commentId w16cid:paraId="5138AAA9" w16cid:durableId="26964E22"/>
  <w16cid:commentId w16cid:paraId="69359AFC" w16cid:durableId="26964E23"/>
  <w16cid:commentId w16cid:paraId="70D8AE38" w16cid:durableId="26964E24"/>
  <w16cid:commentId w16cid:paraId="55805DCF" w16cid:durableId="26964E25"/>
  <w16cid:commentId w16cid:paraId="2AEF9034" w16cid:durableId="26964E26"/>
  <w16cid:commentId w16cid:paraId="70F00A31" w16cid:durableId="26964E27"/>
  <w16cid:commentId w16cid:paraId="2A61EC9D" w16cid:durableId="26964E28"/>
  <w16cid:commentId w16cid:paraId="78952F3A" w16cid:durableId="26964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Bold">
    <w:altName w:val="Times New Roman"/>
    <w:panose1 w:val="020B0604020202020204"/>
    <w:charset w:val="00"/>
    <w:family w:val="roman"/>
    <w:notTrueType/>
    <w:pitch w:val="variable"/>
    <w:sig w:usb0="00000001" w:usb1="00000001" w:usb2="00000000" w:usb3="00000000" w:csb0="00000093" w:csb1="00000000"/>
  </w:font>
  <w:font w:name="Adobe Garamond Pro">
    <w:altName w:val="Times New Roman"/>
    <w:panose1 w:val="020B0604020202020204"/>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C60"/>
    <w:rsid w:val="00000598"/>
    <w:rsid w:val="0001071C"/>
    <w:rsid w:val="00015057"/>
    <w:rsid w:val="00015220"/>
    <w:rsid w:val="0003559D"/>
    <w:rsid w:val="000358C2"/>
    <w:rsid w:val="00057C47"/>
    <w:rsid w:val="000635E0"/>
    <w:rsid w:val="000648EA"/>
    <w:rsid w:val="00070A9D"/>
    <w:rsid w:val="00073C28"/>
    <w:rsid w:val="00075650"/>
    <w:rsid w:val="000872CF"/>
    <w:rsid w:val="00090AF7"/>
    <w:rsid w:val="00094635"/>
    <w:rsid w:val="000A0A9C"/>
    <w:rsid w:val="000B0E33"/>
    <w:rsid w:val="000C144A"/>
    <w:rsid w:val="000E443C"/>
    <w:rsid w:val="000E5124"/>
    <w:rsid w:val="000E663C"/>
    <w:rsid w:val="00106FCB"/>
    <w:rsid w:val="00184348"/>
    <w:rsid w:val="001A14D1"/>
    <w:rsid w:val="001A4BE7"/>
    <w:rsid w:val="001A6184"/>
    <w:rsid w:val="001B214C"/>
    <w:rsid w:val="001C7A5D"/>
    <w:rsid w:val="001E79A3"/>
    <w:rsid w:val="00212F76"/>
    <w:rsid w:val="0021426D"/>
    <w:rsid w:val="00223DFA"/>
    <w:rsid w:val="00230C59"/>
    <w:rsid w:val="002379B0"/>
    <w:rsid w:val="00265F6C"/>
    <w:rsid w:val="00294FB7"/>
    <w:rsid w:val="002A1A10"/>
    <w:rsid w:val="002A2673"/>
    <w:rsid w:val="002E79C4"/>
    <w:rsid w:val="002F1C02"/>
    <w:rsid w:val="00334918"/>
    <w:rsid w:val="0034239D"/>
    <w:rsid w:val="00364A2F"/>
    <w:rsid w:val="00367918"/>
    <w:rsid w:val="00374703"/>
    <w:rsid w:val="0038202A"/>
    <w:rsid w:val="003907B9"/>
    <w:rsid w:val="003B2EEF"/>
    <w:rsid w:val="003B3462"/>
    <w:rsid w:val="003B4BD7"/>
    <w:rsid w:val="003C0E66"/>
    <w:rsid w:val="003D00DB"/>
    <w:rsid w:val="003D20E7"/>
    <w:rsid w:val="003D5020"/>
    <w:rsid w:val="0040092C"/>
    <w:rsid w:val="004059DB"/>
    <w:rsid w:val="00414AB4"/>
    <w:rsid w:val="00445882"/>
    <w:rsid w:val="00454308"/>
    <w:rsid w:val="00454FB3"/>
    <w:rsid w:val="00471ACC"/>
    <w:rsid w:val="004726F1"/>
    <w:rsid w:val="004825D2"/>
    <w:rsid w:val="0048291D"/>
    <w:rsid w:val="00482CC6"/>
    <w:rsid w:val="00485065"/>
    <w:rsid w:val="004A74E9"/>
    <w:rsid w:val="004C2B33"/>
    <w:rsid w:val="004C61AA"/>
    <w:rsid w:val="004D0CC8"/>
    <w:rsid w:val="004F57C9"/>
    <w:rsid w:val="004F5B93"/>
    <w:rsid w:val="0051069A"/>
    <w:rsid w:val="005207E3"/>
    <w:rsid w:val="00552B6D"/>
    <w:rsid w:val="005559C6"/>
    <w:rsid w:val="005575D6"/>
    <w:rsid w:val="0056401A"/>
    <w:rsid w:val="005A7B5A"/>
    <w:rsid w:val="005B4301"/>
    <w:rsid w:val="005C5391"/>
    <w:rsid w:val="005C66D3"/>
    <w:rsid w:val="006068DB"/>
    <w:rsid w:val="006106BC"/>
    <w:rsid w:val="00611360"/>
    <w:rsid w:val="00621EC6"/>
    <w:rsid w:val="00633E90"/>
    <w:rsid w:val="00641DB8"/>
    <w:rsid w:val="00641ED7"/>
    <w:rsid w:val="00644FA5"/>
    <w:rsid w:val="006506A4"/>
    <w:rsid w:val="006610E8"/>
    <w:rsid w:val="00666332"/>
    <w:rsid w:val="00671266"/>
    <w:rsid w:val="006846D6"/>
    <w:rsid w:val="00696CFE"/>
    <w:rsid w:val="006B064C"/>
    <w:rsid w:val="006B191C"/>
    <w:rsid w:val="006B283C"/>
    <w:rsid w:val="006B4733"/>
    <w:rsid w:val="006B5B9F"/>
    <w:rsid w:val="006C6612"/>
    <w:rsid w:val="006D1040"/>
    <w:rsid w:val="00721B68"/>
    <w:rsid w:val="0073018C"/>
    <w:rsid w:val="00737D07"/>
    <w:rsid w:val="00741130"/>
    <w:rsid w:val="00743532"/>
    <w:rsid w:val="007524F9"/>
    <w:rsid w:val="007550BE"/>
    <w:rsid w:val="0076778E"/>
    <w:rsid w:val="007805BF"/>
    <w:rsid w:val="00796E12"/>
    <w:rsid w:val="007A2995"/>
    <w:rsid w:val="007A2F04"/>
    <w:rsid w:val="007C287D"/>
    <w:rsid w:val="007D1B3F"/>
    <w:rsid w:val="007F1C41"/>
    <w:rsid w:val="0081270B"/>
    <w:rsid w:val="00820F1C"/>
    <w:rsid w:val="0082378C"/>
    <w:rsid w:val="008336AE"/>
    <w:rsid w:val="00846089"/>
    <w:rsid w:val="0087337E"/>
    <w:rsid w:val="0088695C"/>
    <w:rsid w:val="00891267"/>
    <w:rsid w:val="008C10B6"/>
    <w:rsid w:val="008D200D"/>
    <w:rsid w:val="009165D8"/>
    <w:rsid w:val="009446B4"/>
    <w:rsid w:val="00945F87"/>
    <w:rsid w:val="00951DDE"/>
    <w:rsid w:val="009545DF"/>
    <w:rsid w:val="00957451"/>
    <w:rsid w:val="00992B1B"/>
    <w:rsid w:val="009B1103"/>
    <w:rsid w:val="009B7A14"/>
    <w:rsid w:val="009C7CC4"/>
    <w:rsid w:val="00A07708"/>
    <w:rsid w:val="00A153B1"/>
    <w:rsid w:val="00A6411E"/>
    <w:rsid w:val="00A71B93"/>
    <w:rsid w:val="00A84E9F"/>
    <w:rsid w:val="00AB17AE"/>
    <w:rsid w:val="00AB7514"/>
    <w:rsid w:val="00AC3004"/>
    <w:rsid w:val="00AC6679"/>
    <w:rsid w:val="00AD505B"/>
    <w:rsid w:val="00AD6D14"/>
    <w:rsid w:val="00AF24EA"/>
    <w:rsid w:val="00AF58E2"/>
    <w:rsid w:val="00B05C60"/>
    <w:rsid w:val="00B2356A"/>
    <w:rsid w:val="00B24041"/>
    <w:rsid w:val="00B42298"/>
    <w:rsid w:val="00B42661"/>
    <w:rsid w:val="00B4667E"/>
    <w:rsid w:val="00B63AD4"/>
    <w:rsid w:val="00B8465C"/>
    <w:rsid w:val="00BA606A"/>
    <w:rsid w:val="00BB62F2"/>
    <w:rsid w:val="00BC7EE5"/>
    <w:rsid w:val="00BD73FD"/>
    <w:rsid w:val="00BE5ADC"/>
    <w:rsid w:val="00C46C67"/>
    <w:rsid w:val="00C5069E"/>
    <w:rsid w:val="00C561F6"/>
    <w:rsid w:val="00C56695"/>
    <w:rsid w:val="00C7195D"/>
    <w:rsid w:val="00C85A63"/>
    <w:rsid w:val="00C92DCD"/>
    <w:rsid w:val="00CB6C83"/>
    <w:rsid w:val="00CD29D5"/>
    <w:rsid w:val="00CD6AFC"/>
    <w:rsid w:val="00CF1373"/>
    <w:rsid w:val="00CF3A0C"/>
    <w:rsid w:val="00CF4424"/>
    <w:rsid w:val="00D30A3C"/>
    <w:rsid w:val="00D50299"/>
    <w:rsid w:val="00D70741"/>
    <w:rsid w:val="00D715BD"/>
    <w:rsid w:val="00D878D8"/>
    <w:rsid w:val="00D923EA"/>
    <w:rsid w:val="00DA240C"/>
    <w:rsid w:val="00DE06EB"/>
    <w:rsid w:val="00E15D18"/>
    <w:rsid w:val="00E239D3"/>
    <w:rsid w:val="00E33E72"/>
    <w:rsid w:val="00E360BA"/>
    <w:rsid w:val="00E37741"/>
    <w:rsid w:val="00E46FBA"/>
    <w:rsid w:val="00E73862"/>
    <w:rsid w:val="00E834C1"/>
    <w:rsid w:val="00E87BBB"/>
    <w:rsid w:val="00E90B75"/>
    <w:rsid w:val="00EA2D52"/>
    <w:rsid w:val="00EC0F51"/>
    <w:rsid w:val="00EC1F44"/>
    <w:rsid w:val="00ED1F47"/>
    <w:rsid w:val="00EE16C1"/>
    <w:rsid w:val="00EE1A7C"/>
    <w:rsid w:val="00EE4665"/>
    <w:rsid w:val="00F4329C"/>
    <w:rsid w:val="00F455FD"/>
    <w:rsid w:val="00F529DC"/>
    <w:rsid w:val="00F539BF"/>
    <w:rsid w:val="00F82EA3"/>
    <w:rsid w:val="00F97988"/>
    <w:rsid w:val="00FD43F2"/>
    <w:rsid w:val="00FF2829"/>
    <w:rsid w:val="00FF31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C02"/>
  <w15:docId w15:val="{3B239B23-C8DD-634B-8296-774B162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Artikel">
    <w:name w:val="Judul Artikel"/>
    <w:basedOn w:val="Normal"/>
    <w:uiPriority w:val="99"/>
    <w:rsid w:val="00B05C60"/>
    <w:pPr>
      <w:suppressAutoHyphens/>
      <w:autoSpaceDE w:val="0"/>
      <w:autoSpaceDN w:val="0"/>
      <w:adjustRightInd w:val="0"/>
      <w:spacing w:after="0" w:line="288" w:lineRule="auto"/>
      <w:jc w:val="center"/>
      <w:textAlignment w:val="center"/>
    </w:pPr>
    <w:rPr>
      <w:rFonts w:ascii="Adobe Garamond Pro Bold" w:hAnsi="Adobe Garamond Pro Bold" w:cs="Adobe Garamond Pro Bold"/>
      <w:b/>
      <w:bCs/>
      <w:color w:val="000000"/>
      <w:sz w:val="28"/>
      <w:szCs w:val="28"/>
    </w:rPr>
  </w:style>
  <w:style w:type="paragraph" w:customStyle="1" w:styleId="Penulis">
    <w:name w:val="Penulis"/>
    <w:basedOn w:val="Normal"/>
    <w:uiPriority w:val="99"/>
    <w:rsid w:val="00B05C60"/>
    <w:pPr>
      <w:suppressAutoHyphens/>
      <w:autoSpaceDE w:val="0"/>
      <w:autoSpaceDN w:val="0"/>
      <w:adjustRightInd w:val="0"/>
      <w:spacing w:after="0" w:line="288" w:lineRule="auto"/>
      <w:jc w:val="center"/>
      <w:textAlignment w:val="center"/>
    </w:pPr>
    <w:rPr>
      <w:rFonts w:ascii="Adobe Garamond Pro Bold" w:hAnsi="Adobe Garamond Pro Bold" w:cs="Adobe Garamond Pro Bold"/>
      <w:b/>
      <w:bCs/>
      <w:color w:val="000000"/>
      <w:sz w:val="20"/>
      <w:szCs w:val="20"/>
    </w:rPr>
  </w:style>
  <w:style w:type="paragraph" w:customStyle="1" w:styleId="Keteranganpenulis">
    <w:name w:val="Keterangan penulis"/>
    <w:basedOn w:val="Normal"/>
    <w:uiPriority w:val="99"/>
    <w:rsid w:val="00B05C60"/>
    <w:pPr>
      <w:tabs>
        <w:tab w:val="left" w:pos="2047"/>
      </w:tabs>
      <w:suppressAutoHyphens/>
      <w:autoSpaceDE w:val="0"/>
      <w:autoSpaceDN w:val="0"/>
      <w:adjustRightInd w:val="0"/>
      <w:spacing w:after="0" w:line="288" w:lineRule="auto"/>
      <w:jc w:val="center"/>
      <w:textAlignment w:val="center"/>
    </w:pPr>
    <w:rPr>
      <w:rFonts w:ascii="Adobe Garamond Pro" w:hAnsi="Adobe Garamond Pro" w:cs="Adobe Garamond Pro"/>
      <w:i/>
      <w:iCs/>
      <w:color w:val="000000"/>
      <w:sz w:val="18"/>
      <w:szCs w:val="18"/>
    </w:rPr>
  </w:style>
  <w:style w:type="paragraph" w:customStyle="1" w:styleId="Abstract">
    <w:name w:val="Abstract"/>
    <w:basedOn w:val="Normal"/>
    <w:uiPriority w:val="99"/>
    <w:rsid w:val="00B05C60"/>
    <w:pPr>
      <w:suppressAutoHyphens/>
      <w:autoSpaceDE w:val="0"/>
      <w:autoSpaceDN w:val="0"/>
      <w:adjustRightInd w:val="0"/>
      <w:spacing w:after="0" w:line="288" w:lineRule="auto"/>
      <w:jc w:val="both"/>
      <w:textAlignment w:val="center"/>
    </w:pPr>
    <w:rPr>
      <w:rFonts w:ascii="Adobe Garamond Pro" w:hAnsi="Adobe Garamond Pro" w:cs="Adobe Garamond Pro"/>
      <w:color w:val="000000"/>
      <w:sz w:val="20"/>
      <w:szCs w:val="20"/>
    </w:rPr>
  </w:style>
  <w:style w:type="paragraph" w:styleId="ListParagraph">
    <w:name w:val="List Paragraph"/>
    <w:basedOn w:val="Normal"/>
    <w:uiPriority w:val="99"/>
    <w:qFormat/>
    <w:rsid w:val="00B05C60"/>
    <w:pPr>
      <w:suppressAutoHyphens/>
      <w:autoSpaceDE w:val="0"/>
      <w:autoSpaceDN w:val="0"/>
      <w:adjustRightInd w:val="0"/>
      <w:spacing w:line="264" w:lineRule="auto"/>
      <w:ind w:left="720"/>
      <w:textAlignment w:val="center"/>
    </w:pPr>
    <w:rPr>
      <w:rFonts w:ascii="Calibri" w:hAnsi="Calibri" w:cs="Calibri"/>
      <w:color w:val="000000"/>
    </w:rPr>
  </w:style>
  <w:style w:type="paragraph" w:customStyle="1" w:styleId="ISIArtikel">
    <w:name w:val="ISI Artikel"/>
    <w:basedOn w:val="ListParagraph"/>
    <w:uiPriority w:val="99"/>
    <w:rsid w:val="00B05C60"/>
    <w:pPr>
      <w:spacing w:after="0" w:line="360" w:lineRule="auto"/>
      <w:ind w:left="0" w:firstLine="720"/>
      <w:jc w:val="both"/>
    </w:pPr>
    <w:rPr>
      <w:rFonts w:ascii="Adobe Garamond Pro" w:hAnsi="Adobe Garamond Pro" w:cs="Adobe Garamond Pro"/>
      <w:sz w:val="24"/>
      <w:szCs w:val="24"/>
    </w:rPr>
  </w:style>
  <w:style w:type="paragraph" w:customStyle="1" w:styleId="Subjudul">
    <w:name w:val="Sub judul"/>
    <w:basedOn w:val="ISIArtikel"/>
    <w:uiPriority w:val="99"/>
    <w:rsid w:val="00B05C60"/>
    <w:pPr>
      <w:spacing w:after="57"/>
      <w:ind w:firstLine="0"/>
    </w:pPr>
    <w:rPr>
      <w:rFonts w:ascii="Adobe Garamond Pro Bold" w:hAnsi="Adobe Garamond Pro Bold" w:cs="Adobe Garamond Pro Bold"/>
      <w:b/>
      <w:bCs/>
    </w:rPr>
  </w:style>
  <w:style w:type="paragraph" w:customStyle="1" w:styleId="DaftarPustaka">
    <w:name w:val="Daftar Pustaka"/>
    <w:basedOn w:val="Normal"/>
    <w:uiPriority w:val="99"/>
    <w:rsid w:val="00B05C60"/>
    <w:pPr>
      <w:suppressAutoHyphens/>
      <w:autoSpaceDE w:val="0"/>
      <w:autoSpaceDN w:val="0"/>
      <w:adjustRightInd w:val="0"/>
      <w:spacing w:after="57" w:line="320" w:lineRule="atLeast"/>
      <w:ind w:left="426" w:hanging="426"/>
      <w:jc w:val="both"/>
      <w:textAlignment w:val="center"/>
    </w:pPr>
    <w:rPr>
      <w:rFonts w:ascii="Adobe Garamond Pro" w:hAnsi="Adobe Garamond Pro" w:cs="Adobe Garamond Pro"/>
      <w:color w:val="000000"/>
      <w:sz w:val="24"/>
      <w:szCs w:val="24"/>
    </w:rPr>
  </w:style>
  <w:style w:type="character" w:styleId="Hyperlink">
    <w:name w:val="Hyperlink"/>
    <w:basedOn w:val="DefaultParagraphFont"/>
    <w:uiPriority w:val="99"/>
    <w:rsid w:val="00B05C60"/>
    <w:rPr>
      <w:color w:val="0000FF"/>
      <w:w w:val="100"/>
      <w:u w:val="thick" w:color="0000FF"/>
    </w:rPr>
  </w:style>
  <w:style w:type="character" w:customStyle="1" w:styleId="CommentReference1">
    <w:name w:val="Comment Reference1"/>
    <w:uiPriority w:val="99"/>
    <w:rsid w:val="00B05C60"/>
    <w:rPr>
      <w:w w:val="100"/>
      <w:sz w:val="16"/>
      <w:szCs w:val="16"/>
    </w:rPr>
  </w:style>
  <w:style w:type="character" w:customStyle="1" w:styleId="WordImportedListStyle9StylesforWordRTFImportedLists">
    <w:name w:val="Word Imported List Style9 (Styles for Word/RTF Imported Lists)"/>
    <w:uiPriority w:val="99"/>
    <w:rsid w:val="00B05C60"/>
    <w:rPr>
      <w:rFonts w:ascii="Calibri" w:hAnsi="Calibri" w:cs="Calibri"/>
      <w:i/>
      <w:iCs/>
      <w:color w:val="000000"/>
      <w:w w:val="100"/>
      <w:sz w:val="24"/>
      <w:szCs w:val="24"/>
      <w:lang w:val="en-US"/>
    </w:rPr>
  </w:style>
  <w:style w:type="character" w:styleId="CommentReference">
    <w:name w:val="annotation reference"/>
    <w:basedOn w:val="DefaultParagraphFont"/>
    <w:uiPriority w:val="99"/>
    <w:semiHidden/>
    <w:unhideWhenUsed/>
    <w:rsid w:val="00D30A3C"/>
    <w:rPr>
      <w:sz w:val="16"/>
      <w:szCs w:val="16"/>
    </w:rPr>
  </w:style>
  <w:style w:type="paragraph" w:styleId="CommentText">
    <w:name w:val="annotation text"/>
    <w:basedOn w:val="Normal"/>
    <w:link w:val="CommentTextChar"/>
    <w:uiPriority w:val="99"/>
    <w:unhideWhenUsed/>
    <w:rsid w:val="00D30A3C"/>
    <w:pPr>
      <w:spacing w:line="240" w:lineRule="auto"/>
    </w:pPr>
    <w:rPr>
      <w:sz w:val="20"/>
      <w:szCs w:val="20"/>
    </w:rPr>
  </w:style>
  <w:style w:type="character" w:customStyle="1" w:styleId="CommentTextChar">
    <w:name w:val="Comment Text Char"/>
    <w:basedOn w:val="DefaultParagraphFont"/>
    <w:link w:val="CommentText"/>
    <w:uiPriority w:val="99"/>
    <w:rsid w:val="00D30A3C"/>
    <w:rPr>
      <w:sz w:val="20"/>
      <w:szCs w:val="20"/>
    </w:rPr>
  </w:style>
  <w:style w:type="paragraph" w:styleId="CommentSubject">
    <w:name w:val="annotation subject"/>
    <w:basedOn w:val="CommentText"/>
    <w:next w:val="CommentText"/>
    <w:link w:val="CommentSubjectChar"/>
    <w:uiPriority w:val="99"/>
    <w:semiHidden/>
    <w:unhideWhenUsed/>
    <w:rsid w:val="00D30A3C"/>
    <w:rPr>
      <w:b/>
      <w:bCs/>
    </w:rPr>
  </w:style>
  <w:style w:type="character" w:customStyle="1" w:styleId="CommentSubjectChar">
    <w:name w:val="Comment Subject Char"/>
    <w:basedOn w:val="CommentTextChar"/>
    <w:link w:val="CommentSubject"/>
    <w:uiPriority w:val="99"/>
    <w:semiHidden/>
    <w:rsid w:val="00D30A3C"/>
    <w:rPr>
      <w:b/>
      <w:bCs/>
      <w:sz w:val="20"/>
      <w:szCs w:val="20"/>
    </w:rPr>
  </w:style>
  <w:style w:type="paragraph" w:styleId="BalloonText">
    <w:name w:val="Balloon Text"/>
    <w:basedOn w:val="Normal"/>
    <w:link w:val="BalloonTextChar"/>
    <w:uiPriority w:val="99"/>
    <w:semiHidden/>
    <w:unhideWhenUsed/>
    <w:rsid w:val="00D30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3C"/>
    <w:rPr>
      <w:rFonts w:ascii="Tahoma" w:hAnsi="Tahoma" w:cs="Tahoma"/>
      <w:sz w:val="16"/>
      <w:szCs w:val="16"/>
    </w:rPr>
  </w:style>
  <w:style w:type="paragraph" w:styleId="Revision">
    <w:name w:val="Revision"/>
    <w:hidden/>
    <w:uiPriority w:val="99"/>
    <w:semiHidden/>
    <w:rsid w:val="00AD6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27</cp:revision>
  <dcterms:created xsi:type="dcterms:W3CDTF">2022-08-04T07:12:00Z</dcterms:created>
  <dcterms:modified xsi:type="dcterms:W3CDTF">2022-08-04T08:41:00Z</dcterms:modified>
</cp:coreProperties>
</file>